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61C02613" w:rsidR="00F17F5E" w:rsidRDefault="00F17F5E" w:rsidP="00F17F5E">
      <w:pPr>
        <w:pStyle w:val="3GPPHeader"/>
        <w:spacing w:after="60"/>
      </w:pPr>
      <w:r>
        <w:t>3GPP TSG-RAN WG1 Meeting #</w:t>
      </w:r>
      <w:r w:rsidR="00D53AC8">
        <w:t>10</w:t>
      </w:r>
      <w:r w:rsidR="007343FA">
        <w:t>9</w:t>
      </w:r>
      <w:r w:rsidR="00A61757">
        <w:t>-</w:t>
      </w:r>
      <w:r w:rsidR="00CF4F41">
        <w:t>e</w:t>
      </w:r>
      <w:r>
        <w:tab/>
      </w:r>
      <w:r w:rsidR="004C2971" w:rsidRPr="004C2971">
        <w:t>R1-2204083</w:t>
      </w:r>
    </w:p>
    <w:p w14:paraId="492457AB" w14:textId="5809A579" w:rsidR="00B0348E" w:rsidRPr="00CB5CA6" w:rsidRDefault="001B2831" w:rsidP="00F17F5E">
      <w:pPr>
        <w:pStyle w:val="3GPPHeader"/>
        <w:spacing w:after="60"/>
      </w:pPr>
      <w:r>
        <w:t>e-Meeting</w:t>
      </w:r>
      <w:r w:rsidR="00D53AC8" w:rsidRPr="00D53AC8">
        <w:t xml:space="preserve">, </w:t>
      </w:r>
      <w:r w:rsidR="002618B1">
        <w:t>May</w:t>
      </w:r>
      <w:r w:rsidR="002618B1" w:rsidRPr="00B75A02">
        <w:t xml:space="preserve"> </w:t>
      </w:r>
      <w:r w:rsidR="002618B1">
        <w:t>9</w:t>
      </w:r>
      <w:r w:rsidR="002618B1" w:rsidRPr="000621B5">
        <w:rPr>
          <w:vertAlign w:val="superscript"/>
        </w:rPr>
        <w:t>t</w:t>
      </w:r>
      <w:r w:rsidR="002618B1">
        <w:rPr>
          <w:vertAlign w:val="superscript"/>
        </w:rPr>
        <w:t>h</w:t>
      </w:r>
      <w:r w:rsidR="002618B1" w:rsidRPr="00B75A02">
        <w:t xml:space="preserve"> – </w:t>
      </w:r>
      <w:r w:rsidR="002618B1">
        <w:t>20</w:t>
      </w:r>
      <w:r w:rsidR="002618B1">
        <w:rPr>
          <w:vertAlign w:val="superscript"/>
        </w:rPr>
        <w:t>th</w:t>
      </w:r>
      <w:r w:rsidR="002618B1" w:rsidRPr="00B75A02">
        <w:t>, 202</w:t>
      </w:r>
      <w:r w:rsidR="002618B1">
        <w:t>2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75897E88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2618B1">
        <w:rPr>
          <w:sz w:val="22"/>
          <w:szCs w:val="22"/>
          <w:lang w:val="en-US"/>
        </w:rPr>
        <w:t>8</w:t>
      </w:r>
      <w:r w:rsidR="00615904" w:rsidRPr="00500A64">
        <w:rPr>
          <w:sz w:val="22"/>
          <w:szCs w:val="22"/>
          <w:lang w:val="en-US"/>
        </w:rPr>
        <w:t>.</w:t>
      </w:r>
      <w:r w:rsidR="002618B1">
        <w:rPr>
          <w:sz w:val="22"/>
          <w:szCs w:val="22"/>
          <w:lang w:val="en-US"/>
        </w:rPr>
        <w:t>16</w:t>
      </w:r>
      <w:r w:rsidR="00615904" w:rsidRPr="00500A64">
        <w:rPr>
          <w:sz w:val="22"/>
          <w:szCs w:val="22"/>
          <w:lang w:val="en-US"/>
        </w:rPr>
        <w:t>.</w:t>
      </w:r>
      <w:r w:rsidR="002618B1">
        <w:rPr>
          <w:sz w:val="22"/>
          <w:szCs w:val="22"/>
          <w:lang w:val="en-US"/>
        </w:rPr>
        <w:t>9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2F3067C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5630B" w:rsidRPr="00C5630B">
        <w:rPr>
          <w:sz w:val="22"/>
          <w:szCs w:val="22"/>
        </w:rPr>
        <w:t xml:space="preserve">On </w:t>
      </w:r>
      <w:r w:rsidR="00956021" w:rsidRPr="00956021">
        <w:rPr>
          <w:sz w:val="22"/>
          <w:szCs w:val="22"/>
        </w:rPr>
        <w:t>UE features for NB-IoT and LTE-MTC enhancements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7D6ED82" w14:textId="717EF46F" w:rsidR="005918B3" w:rsidRDefault="00956021" w:rsidP="00956021">
      <w:pPr>
        <w:pStyle w:val="BodyText"/>
        <w:rPr>
          <w:rFonts w:ascii="Times New Roman" w:hAnsi="Times New Roman"/>
        </w:rPr>
      </w:pPr>
      <w:r w:rsidRPr="00956021">
        <w:rPr>
          <w:rFonts w:ascii="Times New Roman" w:hAnsi="Times New Roman"/>
        </w:rPr>
        <w:t xml:space="preserve">The </w:t>
      </w:r>
      <w:r w:rsidR="0090011D">
        <w:rPr>
          <w:rFonts w:ascii="Times New Roman" w:hAnsi="Times New Roman"/>
        </w:rPr>
        <w:t xml:space="preserve">Rel-17 </w:t>
      </w:r>
      <w:r w:rsidRPr="00956021">
        <w:rPr>
          <w:rFonts w:ascii="Times New Roman" w:hAnsi="Times New Roman"/>
        </w:rPr>
        <w:t>Work Item (WI) on “Additional enhancements for NB-IoT and LTE-MTC” [1</w:t>
      </w:r>
      <w:r w:rsidR="005918B3">
        <w:rPr>
          <w:rFonts w:ascii="Times New Roman" w:hAnsi="Times New Roman"/>
        </w:rPr>
        <w:t xml:space="preserve">] </w:t>
      </w:r>
      <w:r w:rsidR="00AA57B5">
        <w:rPr>
          <w:rFonts w:ascii="Times New Roman" w:hAnsi="Times New Roman"/>
        </w:rPr>
        <w:t>included a discussion on the “UE feature list”, which most recent agreements can be found at the “</w:t>
      </w:r>
      <w:r w:rsidR="00AA57B5" w:rsidRPr="00AA57B5">
        <w:rPr>
          <w:rFonts w:ascii="Times New Roman" w:hAnsi="Times New Roman"/>
        </w:rPr>
        <w:t>Session Notes for 8.16 (Rel-17 UE Features)</w:t>
      </w:r>
      <w:r w:rsidR="00AA57B5">
        <w:rPr>
          <w:rFonts w:ascii="Times New Roman" w:hAnsi="Times New Roman"/>
        </w:rPr>
        <w:t>” of RAN1# 108-e [2].</w:t>
      </w:r>
    </w:p>
    <w:p w14:paraId="4124D373" w14:textId="2ABB7A05" w:rsidR="00956021" w:rsidRDefault="005918B3" w:rsidP="00956021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3A655F">
        <w:rPr>
          <w:rFonts w:ascii="Times New Roman" w:hAnsi="Times New Roman"/>
        </w:rPr>
        <w:t xml:space="preserve">this contribution we provide our </w:t>
      </w:r>
      <w:r w:rsidR="00AA57B5">
        <w:rPr>
          <w:rFonts w:ascii="Times New Roman" w:hAnsi="Times New Roman"/>
        </w:rPr>
        <w:t>views on aspects that RAN1 should discuss depending on the response about the liaison statement entitled “</w:t>
      </w:r>
      <w:bookmarkStart w:id="0" w:name="_Hlk99445631"/>
      <w:r w:rsidR="00AA57B5" w:rsidRPr="00AA57B5">
        <w:rPr>
          <w:rFonts w:ascii="Times New Roman" w:hAnsi="Times New Roman"/>
        </w:rPr>
        <w:t>LS on UE capability for 16QAM for NB-IoT</w:t>
      </w:r>
      <w:bookmarkEnd w:id="0"/>
      <w:r w:rsidR="00AA57B5">
        <w:rPr>
          <w:rFonts w:ascii="Times New Roman" w:hAnsi="Times New Roman"/>
        </w:rPr>
        <w:t>” [</w:t>
      </w:r>
      <w:r w:rsidR="002609BB">
        <w:rPr>
          <w:rFonts w:ascii="Times New Roman" w:hAnsi="Times New Roman"/>
        </w:rPr>
        <w:t>3</w:t>
      </w:r>
      <w:r w:rsidR="00AA57B5">
        <w:rPr>
          <w:rFonts w:ascii="Times New Roman" w:hAnsi="Times New Roman"/>
        </w:rPr>
        <w:t>]</w:t>
      </w:r>
      <w:r w:rsidR="00CC46CE">
        <w:rPr>
          <w:rFonts w:ascii="Times New Roman" w:hAnsi="Times New Roman"/>
        </w:rPr>
        <w:t>.</w:t>
      </w:r>
    </w:p>
    <w:p w14:paraId="020415C4" w14:textId="7DD4E1EE" w:rsidR="004000E8" w:rsidRDefault="00230D18" w:rsidP="00CE0424">
      <w:pPr>
        <w:pStyle w:val="Heading1"/>
      </w:pPr>
      <w:bookmarkStart w:id="1" w:name="_Ref178064866"/>
      <w:bookmarkStart w:id="2" w:name="_Hlk528365764"/>
      <w:r>
        <w:t>2</w:t>
      </w:r>
      <w:r>
        <w:tab/>
      </w:r>
      <w:bookmarkEnd w:id="1"/>
      <w:r w:rsidR="00C5630B">
        <w:t xml:space="preserve">Rel-17 </w:t>
      </w:r>
      <w:r w:rsidR="00BD5B3D">
        <w:t>UE features for NB-IoT</w:t>
      </w:r>
    </w:p>
    <w:bookmarkEnd w:id="2"/>
    <w:p w14:paraId="67CEFD12" w14:textId="0FF2BF97" w:rsidR="00AA57B5" w:rsidRDefault="00AA57B5" w:rsidP="00BD5B3D">
      <w:pPr>
        <w:pStyle w:val="BodyText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In RAN1# 108-e, the type of the Rel-17 features developed under a terrestrial context was discussed resulting in the following agreement</w:t>
      </w:r>
      <w:r w:rsidR="00D75068">
        <w:rPr>
          <w:rFonts w:ascii="Times New Roman" w:hAnsi="Times New Roman"/>
          <w:lang w:eastAsia="ja-JP"/>
        </w:rPr>
        <w:t>s</w:t>
      </w:r>
      <w:r>
        <w:rPr>
          <w:rFonts w:ascii="Times New Roman" w:hAnsi="Times New Roman"/>
          <w:lang w:eastAsia="ja-JP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13CC4" w14:paraId="2842F824" w14:textId="77777777" w:rsidTr="00113CC4">
        <w:tc>
          <w:tcPr>
            <w:tcW w:w="9629" w:type="dxa"/>
          </w:tcPr>
          <w:p w14:paraId="6F20E0A8" w14:textId="77777777" w:rsidR="00113CC4" w:rsidRPr="00D75068" w:rsidRDefault="00113CC4" w:rsidP="00113CC4">
            <w:pPr>
              <w:spacing w:line="252" w:lineRule="auto"/>
              <w:jc w:val="both"/>
              <w:rPr>
                <w:rFonts w:eastAsia="Yu Gothic"/>
                <w:b/>
                <w:bCs/>
                <w:sz w:val="16"/>
                <w:szCs w:val="14"/>
                <w:lang w:val="en-US"/>
              </w:rPr>
            </w:pPr>
            <w:r w:rsidRPr="00D75068">
              <w:rPr>
                <w:b/>
                <w:bCs/>
                <w:sz w:val="16"/>
                <w:szCs w:val="14"/>
                <w:highlight w:val="green"/>
              </w:rPr>
              <w:t>Agreement</w:t>
            </w:r>
          </w:p>
          <w:p w14:paraId="5B5777CD" w14:textId="77777777" w:rsidR="00113CC4" w:rsidRPr="00D75068" w:rsidRDefault="00113CC4" w:rsidP="00113CC4">
            <w:pPr>
              <w:numPr>
                <w:ilvl w:val="0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6"/>
                <w:szCs w:val="14"/>
                <w:lang w:eastAsia="zh-CN"/>
              </w:rPr>
            </w:pPr>
            <w:r w:rsidRPr="00D75068">
              <w:rPr>
                <w:sz w:val="16"/>
                <w:szCs w:val="14"/>
                <w:lang w:eastAsia="zh-CN"/>
              </w:rPr>
              <w:t xml:space="preserve">The type for the Rel-17 features (i.e., FGs 1-1/1-2/1-3/1-4) is “Per UE” from RAN1 perspective. </w:t>
            </w:r>
          </w:p>
          <w:p w14:paraId="459BED88" w14:textId="77777777" w:rsidR="00113CC4" w:rsidRPr="00D75068" w:rsidRDefault="00113CC4" w:rsidP="00113CC4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6"/>
                <w:szCs w:val="14"/>
                <w:lang w:eastAsia="zh-CN"/>
              </w:rPr>
            </w:pPr>
            <w:r w:rsidRPr="00D75068">
              <w:rPr>
                <w:sz w:val="16"/>
                <w:szCs w:val="14"/>
                <w:lang w:eastAsia="zh-CN"/>
              </w:rPr>
              <w:t xml:space="preserve">It is RAN1’s view that it shall be possible for the UE to report support of the above features for TN, while not supporting them for NTN (and vice-versa). The details of this report are up to RAN2. </w:t>
            </w:r>
          </w:p>
          <w:p w14:paraId="09F45021" w14:textId="77777777" w:rsidR="00113CC4" w:rsidRPr="00D75068" w:rsidRDefault="00113CC4" w:rsidP="00113CC4">
            <w:pPr>
              <w:numPr>
                <w:ilvl w:val="1"/>
                <w:numId w:val="26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sz w:val="16"/>
                <w:szCs w:val="14"/>
                <w:lang w:eastAsia="zh-CN"/>
              </w:rPr>
            </w:pPr>
            <w:r w:rsidRPr="00D75068">
              <w:rPr>
                <w:sz w:val="16"/>
                <w:szCs w:val="14"/>
                <w:lang w:eastAsia="zh-CN"/>
              </w:rPr>
              <w:t>Send an LS to RAN4 to ask whether 1-1/1-2 should be “per band”</w:t>
            </w:r>
          </w:p>
          <w:p w14:paraId="7CB2ADAB" w14:textId="77777777" w:rsidR="00113CC4" w:rsidRPr="00D75068" w:rsidRDefault="00113CC4" w:rsidP="00113CC4">
            <w:pPr>
              <w:jc w:val="both"/>
              <w:rPr>
                <w:rFonts w:eastAsia="Yu Mincho"/>
                <w:sz w:val="16"/>
                <w:szCs w:val="14"/>
              </w:rPr>
            </w:pPr>
          </w:p>
          <w:p w14:paraId="6DBD755A" w14:textId="77777777" w:rsidR="00113CC4" w:rsidRPr="00D75068" w:rsidRDefault="00113CC4" w:rsidP="00113CC4">
            <w:pPr>
              <w:spacing w:line="252" w:lineRule="auto"/>
              <w:jc w:val="both"/>
              <w:rPr>
                <w:rFonts w:eastAsia="Yu Gothic"/>
                <w:b/>
                <w:bCs/>
                <w:sz w:val="16"/>
                <w:szCs w:val="14"/>
                <w:lang w:val="en-US"/>
              </w:rPr>
            </w:pPr>
            <w:r w:rsidRPr="00D75068">
              <w:rPr>
                <w:b/>
                <w:bCs/>
                <w:sz w:val="16"/>
                <w:szCs w:val="14"/>
                <w:highlight w:val="green"/>
              </w:rPr>
              <w:t>Agreement</w:t>
            </w:r>
          </w:p>
          <w:p w14:paraId="34E74B5D" w14:textId="25473433" w:rsidR="00113CC4" w:rsidRDefault="00113CC4" w:rsidP="00113CC4">
            <w:pPr>
              <w:pStyle w:val="BodyText"/>
              <w:rPr>
                <w:rFonts w:ascii="Times New Roman" w:hAnsi="Times New Roman"/>
                <w:lang w:eastAsia="ja-JP"/>
              </w:rPr>
            </w:pPr>
            <w:r w:rsidRPr="00D75068">
              <w:rPr>
                <w:rFonts w:ascii="Times New Roman" w:eastAsia="Yu Mincho" w:hAnsi="Times New Roman"/>
                <w:sz w:val="16"/>
                <w:szCs w:val="14"/>
                <w:lang w:eastAsia="ja-JP"/>
              </w:rPr>
              <w:t>LS on UE capability for 16QAM for NB-IoT is endorsed in R1-2202893</w:t>
            </w:r>
          </w:p>
        </w:tc>
      </w:tr>
    </w:tbl>
    <w:p w14:paraId="6EACC3EB" w14:textId="77777777" w:rsidR="00113CC4" w:rsidRDefault="00113CC4" w:rsidP="00BD5B3D">
      <w:pPr>
        <w:pStyle w:val="BodyText"/>
        <w:rPr>
          <w:rFonts w:ascii="Times New Roman" w:hAnsi="Times New Roman"/>
          <w:lang w:eastAsia="ja-JP"/>
        </w:rPr>
      </w:pPr>
    </w:p>
    <w:p w14:paraId="32CF24B8" w14:textId="21D5C8BA" w:rsidR="00113CC4" w:rsidRDefault="00113CC4" w:rsidP="00113CC4">
      <w:pPr>
        <w:pStyle w:val="BodyText"/>
        <w:rPr>
          <w:rFonts w:ascii="Times New Roman" w:hAnsi="Times New Roman"/>
          <w:lang w:eastAsia="ja-JP"/>
        </w:rPr>
      </w:pPr>
      <w:r w:rsidRPr="00113CC4">
        <w:rPr>
          <w:rFonts w:ascii="Times New Roman" w:hAnsi="Times New Roman"/>
          <w:lang w:eastAsia="ja-JP"/>
        </w:rPr>
        <w:t xml:space="preserve">The feature groups (FGs) </w:t>
      </w:r>
      <w:r>
        <w:rPr>
          <w:rFonts w:ascii="Times New Roman" w:hAnsi="Times New Roman"/>
          <w:lang w:eastAsia="ja-JP"/>
        </w:rPr>
        <w:t xml:space="preserve">cited in the agreements </w:t>
      </w:r>
      <w:r w:rsidRPr="00113CC4">
        <w:rPr>
          <w:rFonts w:ascii="Times New Roman" w:hAnsi="Times New Roman"/>
          <w:lang w:eastAsia="ja-JP"/>
        </w:rPr>
        <w:t>are:</w:t>
      </w:r>
    </w:p>
    <w:p w14:paraId="05A08226" w14:textId="77777777" w:rsidR="00113CC4" w:rsidRDefault="00113CC4" w:rsidP="00113CC4">
      <w:pPr>
        <w:pStyle w:val="BodyText"/>
        <w:numPr>
          <w:ilvl w:val="0"/>
          <w:numId w:val="28"/>
        </w:numPr>
        <w:ind w:left="284" w:hanging="284"/>
        <w:rPr>
          <w:rFonts w:ascii="Times New Roman" w:hAnsi="Times New Roman"/>
          <w:lang w:eastAsia="ja-JP"/>
        </w:rPr>
      </w:pPr>
      <w:r w:rsidRPr="00113CC4">
        <w:rPr>
          <w:rFonts w:ascii="Times New Roman" w:hAnsi="Times New Roman"/>
          <w:lang w:eastAsia="ja-JP"/>
        </w:rPr>
        <w:t>1-1   16-QAM for unicast NPDSCH.</w:t>
      </w:r>
    </w:p>
    <w:p w14:paraId="79CCF6CA" w14:textId="77777777" w:rsidR="00113CC4" w:rsidRDefault="00113CC4" w:rsidP="00113CC4">
      <w:pPr>
        <w:pStyle w:val="BodyText"/>
        <w:numPr>
          <w:ilvl w:val="0"/>
          <w:numId w:val="28"/>
        </w:numPr>
        <w:ind w:left="284" w:hanging="284"/>
        <w:rPr>
          <w:rFonts w:ascii="Times New Roman" w:hAnsi="Times New Roman"/>
          <w:lang w:eastAsia="ja-JP"/>
        </w:rPr>
      </w:pPr>
      <w:r w:rsidRPr="00113CC4">
        <w:rPr>
          <w:rFonts w:ascii="Times New Roman" w:hAnsi="Times New Roman"/>
          <w:lang w:eastAsia="ja-JP"/>
        </w:rPr>
        <w:t>1-2   16-QAM for unicast NPUSCH.</w:t>
      </w:r>
    </w:p>
    <w:p w14:paraId="7175CCFD" w14:textId="77777777" w:rsidR="00113CC4" w:rsidRDefault="00113CC4" w:rsidP="00113CC4">
      <w:pPr>
        <w:pStyle w:val="BodyText"/>
        <w:numPr>
          <w:ilvl w:val="0"/>
          <w:numId w:val="28"/>
        </w:numPr>
        <w:ind w:left="284" w:hanging="284"/>
        <w:rPr>
          <w:rFonts w:ascii="Times New Roman" w:hAnsi="Times New Roman"/>
          <w:lang w:eastAsia="ja-JP"/>
        </w:rPr>
      </w:pPr>
      <w:r w:rsidRPr="00113CC4">
        <w:rPr>
          <w:rFonts w:ascii="Times New Roman" w:hAnsi="Times New Roman"/>
          <w:lang w:eastAsia="ja-JP"/>
        </w:rPr>
        <w:t>1-3   14 HARQ processes for PDSCH for HD-FDD Cat. M1 UEs.</w:t>
      </w:r>
    </w:p>
    <w:p w14:paraId="08A7F456" w14:textId="4035F7F2" w:rsidR="00D75068" w:rsidRPr="00113CC4" w:rsidRDefault="00113CC4" w:rsidP="00113CC4">
      <w:pPr>
        <w:pStyle w:val="BodyText"/>
        <w:numPr>
          <w:ilvl w:val="0"/>
          <w:numId w:val="28"/>
        </w:numPr>
        <w:ind w:left="284" w:hanging="284"/>
        <w:rPr>
          <w:rFonts w:ascii="Times New Roman" w:hAnsi="Times New Roman"/>
          <w:lang w:eastAsia="ja-JP"/>
        </w:rPr>
      </w:pPr>
      <w:r w:rsidRPr="00113CC4">
        <w:rPr>
          <w:rFonts w:ascii="Times New Roman" w:hAnsi="Times New Roman"/>
          <w:lang w:eastAsia="ja-JP"/>
        </w:rPr>
        <w:t>1-4   A maximum DL TBS of 1736 bits for HD-FDD Cat. M1 UEs in CE mode A only.</w:t>
      </w:r>
    </w:p>
    <w:p w14:paraId="44F91962" w14:textId="77777777" w:rsidR="00113CC4" w:rsidRDefault="00113CC4" w:rsidP="00BD5B3D">
      <w:pPr>
        <w:pStyle w:val="BodyText"/>
        <w:rPr>
          <w:rFonts w:ascii="Times New Roman" w:hAnsi="Times New Roman"/>
          <w:lang w:eastAsia="ja-JP"/>
        </w:rPr>
      </w:pPr>
    </w:p>
    <w:p w14:paraId="58DEA1F9" w14:textId="472F0663" w:rsidR="00AA57B5" w:rsidRDefault="00D75068" w:rsidP="00D75068">
      <w:pPr>
        <w:pStyle w:val="Observation"/>
      </w:pPr>
      <w:bookmarkStart w:id="3" w:name="_Toc99445891"/>
      <w:r>
        <w:t>According with the agreements from RAN1#108-e:</w:t>
      </w:r>
      <w:bookmarkEnd w:id="3"/>
    </w:p>
    <w:p w14:paraId="7214DD94" w14:textId="2F4502D2" w:rsidR="00D75068" w:rsidRDefault="00D75068" w:rsidP="00D75068">
      <w:pPr>
        <w:pStyle w:val="Observation"/>
        <w:numPr>
          <w:ilvl w:val="0"/>
          <w:numId w:val="27"/>
        </w:numPr>
        <w:ind w:left="1985" w:hanging="284"/>
      </w:pPr>
      <w:bookmarkStart w:id="4" w:name="_Toc99445892"/>
      <w:r>
        <w:t>“</w:t>
      </w:r>
      <w:r w:rsidRPr="009567B4">
        <w:rPr>
          <w:color w:val="595959" w:themeColor="text1" w:themeTint="A6"/>
        </w:rPr>
        <w:t>The type for the Rel-17 features (i.e., FGs 1-1/1-2/1-3/1-4) is “Per UE” from RAN1 perspective</w:t>
      </w:r>
      <w:r>
        <w:t>”</w:t>
      </w:r>
      <w:bookmarkEnd w:id="4"/>
    </w:p>
    <w:p w14:paraId="5BB82B36" w14:textId="3D5367AE" w:rsidR="00E82C20" w:rsidRDefault="00D75068" w:rsidP="00D75068">
      <w:pPr>
        <w:pStyle w:val="Observation"/>
        <w:ind w:left="1701" w:hanging="1701"/>
      </w:pPr>
      <w:bookmarkStart w:id="5" w:name="_Toc99445893"/>
      <w:r>
        <w:t xml:space="preserve">Particularly, for FG 1-1/1-2 it </w:t>
      </w:r>
      <w:r w:rsidR="00E82C20">
        <w:t>has been mentioned that “</w:t>
      </w:r>
      <w:r w:rsidR="00E82C20" w:rsidRPr="00E82C20">
        <w:rPr>
          <w:rFonts w:eastAsia="Times New Roman"/>
          <w:i/>
          <w:iCs/>
          <w:lang w:val="en-US"/>
        </w:rPr>
        <w:t xml:space="preserve">different frequency bands </w:t>
      </w:r>
      <w:r w:rsidR="00E82C20" w:rsidRPr="00E82C20">
        <w:rPr>
          <w:rFonts w:eastAsia="Times New Roman"/>
          <w:i/>
          <w:iCs/>
          <w:highlight w:val="yellow"/>
          <w:lang w:val="en-US"/>
        </w:rPr>
        <w:t>may</w:t>
      </w:r>
      <w:r w:rsidR="00E82C20" w:rsidRPr="00E82C20">
        <w:rPr>
          <w:rFonts w:eastAsia="Times New Roman"/>
          <w:i/>
          <w:iCs/>
          <w:lang w:val="en-US"/>
        </w:rPr>
        <w:t xml:space="preserve"> have different difficulties to meet the necessary RF requirements to support 16-QAM (e.g. in terms of transmit / receive EVM)</w:t>
      </w:r>
      <w:r w:rsidR="00E82C20">
        <w:t>”</w:t>
      </w:r>
      <w:bookmarkEnd w:id="5"/>
    </w:p>
    <w:p w14:paraId="2B16CE62" w14:textId="5E29016B" w:rsidR="00D75068" w:rsidRDefault="00E82C20" w:rsidP="00E82C20">
      <w:pPr>
        <w:pStyle w:val="Observation"/>
        <w:ind w:left="1701" w:hanging="1701"/>
      </w:pPr>
      <w:bookmarkStart w:id="6" w:name="_Toc99445894"/>
      <w:r>
        <w:lastRenderedPageBreak/>
        <w:t xml:space="preserve">RAN1 does not have the expertise to acknowledge or reject whether </w:t>
      </w:r>
      <w:r w:rsidRPr="00E82C20">
        <w:t>“Tx and Rx EVM”</w:t>
      </w:r>
      <w:r>
        <w:t xml:space="preserve"> is a reason for defining differently the type of FG 1-1/1-2</w:t>
      </w:r>
      <w:r w:rsidR="0006420B">
        <w:t>,</w:t>
      </w:r>
      <w:r>
        <w:t xml:space="preserve"> and thus it </w:t>
      </w:r>
      <w:r w:rsidR="00D75068">
        <w:t>was decided to “</w:t>
      </w:r>
      <w:r w:rsidR="00D75068" w:rsidRPr="009567B4">
        <w:rPr>
          <w:color w:val="595959" w:themeColor="text1" w:themeTint="A6"/>
        </w:rPr>
        <w:t>Send an LS to RAN4 to ask whether 1-1/1-2 should be “per band”</w:t>
      </w:r>
      <w:r w:rsidR="00D75068">
        <w:t>”</w:t>
      </w:r>
      <w:r>
        <w:t>.</w:t>
      </w:r>
      <w:bookmarkEnd w:id="6"/>
    </w:p>
    <w:p w14:paraId="1231D519" w14:textId="15B55762" w:rsidR="00BB6153" w:rsidRDefault="00721AF2" w:rsidP="00BB6153">
      <w:pPr>
        <w:pStyle w:val="Proposal"/>
      </w:pPr>
      <w:bookmarkStart w:id="7" w:name="_Toc99446221"/>
      <w:r>
        <w:t>In case</w:t>
      </w:r>
      <w:r w:rsidR="00E82C20">
        <w:t xml:space="preserve"> the</w:t>
      </w:r>
      <w:r>
        <w:t xml:space="preserve"> LS response</w:t>
      </w:r>
      <w:r w:rsidR="0006420B">
        <w:t xml:space="preserve"> indicates that FG 1-1 and/or FG 2-1 had to be defined “per band”, </w:t>
      </w:r>
      <w:r w:rsidR="00113CC4">
        <w:t>then the following approach is adopted</w:t>
      </w:r>
      <w:r w:rsidR="00BB6153">
        <w:t>:</w:t>
      </w:r>
      <w:bookmarkEnd w:id="7"/>
    </w:p>
    <w:p w14:paraId="40805749" w14:textId="77777777" w:rsidR="00BB6153" w:rsidRDefault="0006420B" w:rsidP="00113CC4">
      <w:pPr>
        <w:pStyle w:val="Proposal"/>
        <w:numPr>
          <w:ilvl w:val="0"/>
          <w:numId w:val="27"/>
        </w:numPr>
        <w:ind w:left="1985" w:hanging="284"/>
      </w:pPr>
      <w:bookmarkStart w:id="8" w:name="_Toc99446222"/>
      <w:r>
        <w:t xml:space="preserve">FGs 1-1/1-2, </w:t>
      </w:r>
      <w:r w:rsidR="00C8357E">
        <w:t xml:space="preserve">adopts </w:t>
      </w:r>
      <w:r>
        <w:t xml:space="preserve">a similar approach </w:t>
      </w:r>
      <w:r w:rsidR="00C8357E">
        <w:t>as in Rel-16 for LTE MIMO, where “</w:t>
      </w:r>
      <w:r w:rsidRPr="00BB6153">
        <w:rPr>
          <w:i/>
          <w:iCs/>
        </w:rPr>
        <w:t>we can have a “per UE” capability, plus a “per band” that overrides the “per UE”</w:t>
      </w:r>
      <w:r w:rsidRPr="0006420B">
        <w:t>”</w:t>
      </w:r>
      <w:r w:rsidR="00C8357E">
        <w:t xml:space="preserve"> capability.</w:t>
      </w:r>
      <w:bookmarkEnd w:id="8"/>
    </w:p>
    <w:p w14:paraId="5300F849" w14:textId="11048A70" w:rsidR="00C01F33" w:rsidRPr="00CE0424" w:rsidRDefault="006B22C9" w:rsidP="00DF5DE2">
      <w:pPr>
        <w:pStyle w:val="Heading1"/>
      </w:pPr>
      <w:r>
        <w:t>6</w:t>
      </w:r>
      <w:r w:rsidR="009D03C8">
        <w:tab/>
      </w:r>
      <w:r w:rsidR="00C01F33">
        <w:t>Conclusion</w:t>
      </w:r>
    </w:p>
    <w:p w14:paraId="58D5E936" w14:textId="2188D753" w:rsidR="00921721" w:rsidRPr="007D7BCD" w:rsidRDefault="000F2195" w:rsidP="008E065E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Based on the discussion in</w:t>
      </w:r>
      <w:r w:rsidR="008E065E" w:rsidRPr="007D7BCD">
        <w:rPr>
          <w:rFonts w:ascii="Times New Roman" w:hAnsi="Times New Roman"/>
        </w:rPr>
        <w:t xml:space="preserve"> </w:t>
      </w:r>
      <w:r w:rsidR="007729A2" w:rsidRPr="007D7BCD">
        <w:rPr>
          <w:rFonts w:ascii="Times New Roman" w:hAnsi="Times New Roman"/>
        </w:rPr>
        <w:t xml:space="preserve">the previous </w:t>
      </w:r>
      <w:r w:rsidR="008E065E" w:rsidRPr="007D7BCD">
        <w:rPr>
          <w:rFonts w:ascii="Times New Roman" w:hAnsi="Times New Roman"/>
        </w:rPr>
        <w:t>section we made the following observation</w:t>
      </w:r>
      <w:r w:rsidR="00595DD0">
        <w:rPr>
          <w:rFonts w:ascii="Times New Roman" w:hAnsi="Times New Roman"/>
        </w:rPr>
        <w:t>s</w:t>
      </w:r>
      <w:r w:rsidR="005C0838">
        <w:rPr>
          <w:rFonts w:ascii="Times New Roman" w:hAnsi="Times New Roman"/>
        </w:rPr>
        <w:t>:</w:t>
      </w:r>
    </w:p>
    <w:bookmarkStart w:id="9" w:name="_In-sequence_SDU_delivery"/>
    <w:bookmarkEnd w:id="9"/>
    <w:p w14:paraId="7DCB0C48" w14:textId="254CB213" w:rsidR="002609BB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9445891" w:history="1">
        <w:r w:rsidR="002609BB" w:rsidRPr="001D1F26">
          <w:rPr>
            <w:rStyle w:val="Hyperlink"/>
            <w:noProof/>
          </w:rPr>
          <w:t>Observation 1</w:t>
        </w:r>
        <w:r w:rsidR="002609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09BB" w:rsidRPr="001D1F26">
          <w:rPr>
            <w:rStyle w:val="Hyperlink"/>
            <w:noProof/>
          </w:rPr>
          <w:t>According with the agreements from RAN1#108-e:</w:t>
        </w:r>
      </w:hyperlink>
    </w:p>
    <w:p w14:paraId="71A33438" w14:textId="75E2F0A1" w:rsidR="002609BB" w:rsidRDefault="004C2971" w:rsidP="00113CC4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9445892" w:history="1">
        <w:r w:rsidR="002609BB" w:rsidRPr="001D1F26">
          <w:rPr>
            <w:rStyle w:val="Hyperlink"/>
            <w:rFonts w:ascii="Symbol" w:hAnsi="Symbol"/>
            <w:noProof/>
          </w:rPr>
          <w:t></w:t>
        </w:r>
        <w:r w:rsidR="002609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09BB" w:rsidRPr="001D1F26">
          <w:rPr>
            <w:rStyle w:val="Hyperlink"/>
            <w:noProof/>
          </w:rPr>
          <w:t>“</w:t>
        </w:r>
        <w:r w:rsidR="002609BB" w:rsidRPr="002609BB">
          <w:rPr>
            <w:rStyle w:val="Hyperlink"/>
            <w:noProof/>
            <w:color w:val="595959" w:themeColor="text1" w:themeTint="A6"/>
          </w:rPr>
          <w:t>The type for the Rel-17 features (i.e., FGs 1-1/1-2/1-3/1-4) is “Per UE” from RAN1 perspective</w:t>
        </w:r>
        <w:r w:rsidR="002609BB" w:rsidRPr="001D1F26">
          <w:rPr>
            <w:rStyle w:val="Hyperlink"/>
            <w:noProof/>
          </w:rPr>
          <w:t>”</w:t>
        </w:r>
      </w:hyperlink>
    </w:p>
    <w:p w14:paraId="1D17312C" w14:textId="2569208C" w:rsidR="002609BB" w:rsidRDefault="004C29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9445893" w:history="1">
        <w:r w:rsidR="002609BB" w:rsidRPr="001D1F26">
          <w:rPr>
            <w:rStyle w:val="Hyperlink"/>
            <w:noProof/>
          </w:rPr>
          <w:t>Observation 2</w:t>
        </w:r>
        <w:r w:rsidR="002609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09BB" w:rsidRPr="001D1F26">
          <w:rPr>
            <w:rStyle w:val="Hyperlink"/>
            <w:noProof/>
          </w:rPr>
          <w:t>Particularly, for FG 1-1/1-2 it has been mentioned that “</w:t>
        </w:r>
        <w:r w:rsidR="002609BB" w:rsidRPr="001D1F26">
          <w:rPr>
            <w:rStyle w:val="Hyperlink"/>
            <w:rFonts w:eastAsia="Times New Roman"/>
            <w:i/>
            <w:iCs/>
            <w:noProof/>
            <w:lang w:val="en-US"/>
          </w:rPr>
          <w:t xml:space="preserve">different frequency bands </w:t>
        </w:r>
        <w:r w:rsidR="002609BB" w:rsidRPr="001D1F26">
          <w:rPr>
            <w:rStyle w:val="Hyperlink"/>
            <w:rFonts w:eastAsia="Times New Roman"/>
            <w:i/>
            <w:iCs/>
            <w:noProof/>
            <w:highlight w:val="yellow"/>
            <w:lang w:val="en-US"/>
          </w:rPr>
          <w:t>may</w:t>
        </w:r>
        <w:r w:rsidR="002609BB" w:rsidRPr="001D1F26">
          <w:rPr>
            <w:rStyle w:val="Hyperlink"/>
            <w:rFonts w:eastAsia="Times New Roman"/>
            <w:i/>
            <w:iCs/>
            <w:noProof/>
            <w:lang w:val="en-US"/>
          </w:rPr>
          <w:t xml:space="preserve"> have different difficulties to meet the necessary RF requirements to support 16-QAM (e.g. in terms of transmit / receive EVM)</w:t>
        </w:r>
        <w:r w:rsidR="002609BB" w:rsidRPr="001D1F26">
          <w:rPr>
            <w:rStyle w:val="Hyperlink"/>
            <w:noProof/>
          </w:rPr>
          <w:t>”</w:t>
        </w:r>
      </w:hyperlink>
    </w:p>
    <w:p w14:paraId="1DC61CF5" w14:textId="57BAACB5" w:rsidR="002609BB" w:rsidRDefault="004C2971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9445894" w:history="1">
        <w:r w:rsidR="002609BB" w:rsidRPr="001D1F26">
          <w:rPr>
            <w:rStyle w:val="Hyperlink"/>
            <w:noProof/>
          </w:rPr>
          <w:t>Observation 3</w:t>
        </w:r>
        <w:r w:rsidR="002609B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609BB" w:rsidRPr="001D1F26">
          <w:rPr>
            <w:rStyle w:val="Hyperlink"/>
            <w:noProof/>
          </w:rPr>
          <w:t>RAN1 does not have the expertise to acknowledge or reject whether “Tx and Rx EVM” is a reason for defining differently the type of FG 1-1/1-2, and thus it was decided to “</w:t>
        </w:r>
        <w:r w:rsidR="002609BB" w:rsidRPr="002609BB">
          <w:rPr>
            <w:rStyle w:val="Hyperlink"/>
            <w:noProof/>
            <w:color w:val="595959" w:themeColor="text1" w:themeTint="A6"/>
          </w:rPr>
          <w:t>Send an LS to RAN4 to ask whether 1-1/1-2 should be “per band”</w:t>
        </w:r>
        <w:r w:rsidR="002609BB" w:rsidRPr="001D1F26">
          <w:rPr>
            <w:rStyle w:val="Hyperlink"/>
            <w:noProof/>
          </w:rPr>
          <w:t>”.</w:t>
        </w:r>
      </w:hyperlink>
    </w:p>
    <w:p w14:paraId="1595D08F" w14:textId="5451B0C7" w:rsidR="000C11D5" w:rsidRDefault="000C11D5" w:rsidP="000C11D5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F6EA98F" w14:textId="77777777" w:rsidR="000C11D5" w:rsidRDefault="000C11D5" w:rsidP="000C11D5">
      <w:pPr>
        <w:pStyle w:val="BodyText"/>
        <w:rPr>
          <w:rFonts w:ascii="Times New Roman" w:hAnsi="Times New Roman"/>
        </w:rPr>
      </w:pPr>
      <w:r w:rsidRPr="000F2FA6">
        <w:rPr>
          <w:rFonts w:ascii="Times New Roman" w:hAnsi="Times New Roman"/>
        </w:rPr>
        <w:t>Based on the discussion in the previous sections we propose the following:</w:t>
      </w:r>
    </w:p>
    <w:p w14:paraId="436BA1D9" w14:textId="77777777" w:rsidR="000C11D5" w:rsidRPr="000F2FA6" w:rsidRDefault="000C11D5" w:rsidP="000C11D5">
      <w:pPr>
        <w:pStyle w:val="BodyText"/>
        <w:rPr>
          <w:rFonts w:ascii="Times New Roman" w:hAnsi="Times New Roman"/>
        </w:rPr>
      </w:pPr>
    </w:p>
    <w:p w14:paraId="55C73038" w14:textId="2FA2FB00" w:rsidR="00113CC4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9446221" w:history="1">
        <w:r w:rsidR="00113CC4" w:rsidRPr="000E2C3B">
          <w:rPr>
            <w:rStyle w:val="Hyperlink"/>
            <w:noProof/>
          </w:rPr>
          <w:t>Proposal 1</w:t>
        </w:r>
        <w:r w:rsidR="00113C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13CC4" w:rsidRPr="000E2C3B">
          <w:rPr>
            <w:rStyle w:val="Hyperlink"/>
            <w:noProof/>
          </w:rPr>
          <w:t>In case the LS response indicates that FG 1-1 and/or FG 2-1 had to be defined “per band”, then the following approach is adopted:</w:t>
        </w:r>
      </w:hyperlink>
    </w:p>
    <w:p w14:paraId="5591C602" w14:textId="53239681" w:rsidR="00113CC4" w:rsidRDefault="004C2971" w:rsidP="00113CC4">
      <w:pPr>
        <w:pStyle w:val="TableofFigures"/>
        <w:tabs>
          <w:tab w:val="right" w:leader="dot" w:pos="9629"/>
        </w:tabs>
        <w:ind w:left="1985" w:hanging="284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9446222" w:history="1">
        <w:r w:rsidR="00113CC4" w:rsidRPr="000E2C3B">
          <w:rPr>
            <w:rStyle w:val="Hyperlink"/>
            <w:rFonts w:ascii="Symbol" w:hAnsi="Symbol"/>
            <w:noProof/>
          </w:rPr>
          <w:t></w:t>
        </w:r>
        <w:r w:rsidR="00113CC4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113CC4" w:rsidRPr="000E2C3B">
          <w:rPr>
            <w:rStyle w:val="Hyperlink"/>
            <w:noProof/>
          </w:rPr>
          <w:t>FGs 1-1/1-2, adopts a similar approach as in Rel-16 for LTE MIMO, where “</w:t>
        </w:r>
        <w:r w:rsidR="00113CC4" w:rsidRPr="000E2C3B">
          <w:rPr>
            <w:rStyle w:val="Hyperlink"/>
            <w:i/>
            <w:iCs/>
            <w:noProof/>
          </w:rPr>
          <w:t>we can have a “per UE” capability, plus a “per band” that overrides the “per UE”</w:t>
        </w:r>
        <w:r w:rsidR="00113CC4" w:rsidRPr="000E2C3B">
          <w:rPr>
            <w:rStyle w:val="Hyperlink"/>
            <w:noProof/>
          </w:rPr>
          <w:t>” capability.</w:t>
        </w:r>
      </w:hyperlink>
    </w:p>
    <w:p w14:paraId="337FD414" w14:textId="5466299F" w:rsidR="0052469A" w:rsidRPr="00136A93" w:rsidRDefault="000C11D5" w:rsidP="000C11D5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7E90EAD0" w:rsidR="00F507D1" w:rsidRPr="00CE0424" w:rsidRDefault="00F507D1" w:rsidP="00CE0424">
      <w:pPr>
        <w:pStyle w:val="Heading1"/>
      </w:pPr>
      <w:r w:rsidRPr="00CE0424">
        <w:t>References</w:t>
      </w:r>
    </w:p>
    <w:bookmarkStart w:id="10" w:name="_Ref174151459"/>
    <w:bookmarkStart w:id="11" w:name="_Ref189809556"/>
    <w:bookmarkStart w:id="12" w:name="_Ref525824664"/>
    <w:bookmarkStart w:id="13" w:name="_Hlk4751152"/>
    <w:p w14:paraId="27014B43" w14:textId="1843725F" w:rsidR="00E732B3" w:rsidRDefault="00CF4F41" w:rsidP="00F22BD5">
      <w:pPr>
        <w:pStyle w:val="Reference"/>
      </w:pPr>
      <w:r>
        <w:fldChar w:fldCharType="begin"/>
      </w:r>
      <w:r>
        <w:instrText xml:space="preserve"> HYPERLINK "http://www.3gpp.org/ftp/TSG_RAN/TSG_RAN/TSGR_88e/Docs/RP-201306.zip" </w:instrText>
      </w:r>
      <w:r>
        <w:fldChar w:fldCharType="separate"/>
      </w:r>
      <w:r w:rsidRPr="00D3494B">
        <w:rPr>
          <w:rStyle w:val="Hyperlink"/>
        </w:rPr>
        <w:t>RP-201306</w:t>
      </w:r>
      <w:r>
        <w:fldChar w:fldCharType="end"/>
      </w:r>
      <w:r w:rsidRPr="000227F6">
        <w:t xml:space="preserve">, </w:t>
      </w:r>
      <w:r w:rsidR="004B4854">
        <w:t>“</w:t>
      </w:r>
      <w:r w:rsidRPr="00106987">
        <w:t>WID</w:t>
      </w:r>
      <w:r w:rsidR="004B4854">
        <w:t xml:space="preserve"> revision</w:t>
      </w:r>
      <w:r w:rsidRPr="00106987">
        <w:t xml:space="preserve">: </w:t>
      </w:r>
      <w:r>
        <w:t>Additional</w:t>
      </w:r>
      <w:r w:rsidRPr="00875FFA">
        <w:t xml:space="preserve"> enhancements for NB-IoT and LTE-MTC</w:t>
      </w:r>
      <w:r w:rsidR="004B4854">
        <w:t>”</w:t>
      </w:r>
      <w:r w:rsidRPr="00106987">
        <w:t>, RAN #8</w:t>
      </w:r>
      <w:r>
        <w:t>8e</w:t>
      </w:r>
      <w:r w:rsidRPr="00106987">
        <w:t xml:space="preserve">, </w:t>
      </w:r>
      <w:r>
        <w:t>Electronic Meeting, June</w:t>
      </w:r>
      <w:r w:rsidRPr="00875FFA">
        <w:t xml:space="preserve"> </w:t>
      </w:r>
      <w:r>
        <w:t>2</w:t>
      </w:r>
      <w:r w:rsidRPr="00875FFA">
        <w:t>9</w:t>
      </w:r>
      <w:r w:rsidRPr="00875FFA">
        <w:rPr>
          <w:vertAlign w:val="superscript"/>
        </w:rPr>
        <w:t>th</w:t>
      </w:r>
      <w:r w:rsidR="004B4854">
        <w:rPr>
          <w:vertAlign w:val="superscript"/>
        </w:rPr>
        <w:t xml:space="preserve"> </w:t>
      </w:r>
      <w:r w:rsidR="004B4854">
        <w:t xml:space="preserve">– July </w:t>
      </w:r>
      <w:r>
        <w:t>3</w:t>
      </w:r>
      <w:r w:rsidRPr="00D3494B">
        <w:rPr>
          <w:vertAlign w:val="superscript"/>
        </w:rPr>
        <w:t>rd</w:t>
      </w:r>
      <w:r w:rsidRPr="00875FFA">
        <w:t>, 20</w:t>
      </w:r>
      <w:r>
        <w:t>20</w:t>
      </w:r>
      <w:r w:rsidRPr="000227F6">
        <w:t>.</w:t>
      </w:r>
      <w:bookmarkEnd w:id="10"/>
      <w:bookmarkEnd w:id="11"/>
      <w:bookmarkEnd w:id="12"/>
      <w:bookmarkEnd w:id="13"/>
    </w:p>
    <w:p w14:paraId="71870CA5" w14:textId="049F3193" w:rsidR="00E21837" w:rsidRDefault="004C2971" w:rsidP="00E21837">
      <w:pPr>
        <w:pStyle w:val="Reference"/>
      </w:pPr>
      <w:hyperlink r:id="rId13" w:history="1">
        <w:r w:rsidR="002609BB" w:rsidRPr="002609BB">
          <w:rPr>
            <w:rStyle w:val="Hyperlink"/>
          </w:rPr>
          <w:t>R1-2202882</w:t>
        </w:r>
      </w:hyperlink>
      <w:r w:rsidR="00E21837">
        <w:t>, “</w:t>
      </w:r>
      <w:r w:rsidR="00E21837">
        <w:rPr>
          <w:i/>
          <w:iCs/>
        </w:rPr>
        <w:t>Updated</w:t>
      </w:r>
      <w:r w:rsidR="00E21837" w:rsidRPr="006F5993">
        <w:rPr>
          <w:i/>
          <w:iCs/>
        </w:rPr>
        <w:t xml:space="preserve"> RAN1 UE features list for Rel-17 LTE</w:t>
      </w:r>
      <w:r w:rsidR="00E21837">
        <w:t xml:space="preserve">”, </w:t>
      </w:r>
      <w:r w:rsidR="00E21837" w:rsidRPr="006F5993">
        <w:t>Moderators (AT&amp;T, NTT DOCOMO, INC.)</w:t>
      </w:r>
      <w:r w:rsidR="00E21837">
        <w:t>, RAN1 #10</w:t>
      </w:r>
      <w:r w:rsidR="009567B4">
        <w:t>8</w:t>
      </w:r>
      <w:r w:rsidR="00E21837">
        <w:t xml:space="preserve">-e, </w:t>
      </w:r>
      <w:r w:rsidR="00E21837" w:rsidRPr="006F5993">
        <w:t xml:space="preserve">e-Meeting, </w:t>
      </w:r>
      <w:r w:rsidR="009567B4" w:rsidRPr="009567B4">
        <w:t>February 21</w:t>
      </w:r>
      <w:r w:rsidR="009567B4" w:rsidRPr="009567B4">
        <w:rPr>
          <w:vertAlign w:val="superscript"/>
        </w:rPr>
        <w:t>st</w:t>
      </w:r>
      <w:r w:rsidR="009567B4" w:rsidRPr="009567B4">
        <w:t xml:space="preserve"> – March 3</w:t>
      </w:r>
      <w:r w:rsidR="009567B4" w:rsidRPr="009567B4">
        <w:rPr>
          <w:vertAlign w:val="superscript"/>
        </w:rPr>
        <w:t>rd</w:t>
      </w:r>
      <w:r w:rsidR="009567B4" w:rsidRPr="009567B4">
        <w:t>, 2022</w:t>
      </w:r>
      <w:r w:rsidR="00E21837">
        <w:t>.</w:t>
      </w:r>
    </w:p>
    <w:p w14:paraId="1A021F39" w14:textId="4F3CB5C8" w:rsidR="00E21837" w:rsidRDefault="004C2971" w:rsidP="00E21837">
      <w:pPr>
        <w:pStyle w:val="Reference"/>
      </w:pPr>
      <w:hyperlink r:id="rId14" w:history="1">
        <w:r w:rsidR="002609BB" w:rsidRPr="002609BB">
          <w:rPr>
            <w:rStyle w:val="Hyperlink"/>
          </w:rPr>
          <w:t>R1-2202893</w:t>
        </w:r>
      </w:hyperlink>
      <w:r w:rsidR="006B0032">
        <w:t>, “</w:t>
      </w:r>
      <w:r w:rsidR="002609BB" w:rsidRPr="002609BB">
        <w:rPr>
          <w:rFonts w:eastAsia="MS Mincho" w:cs="Arial"/>
          <w:bCs/>
          <w:lang w:eastAsia="ja-JP"/>
        </w:rPr>
        <w:t>LS on UE capability for 16QAM for NB-IoT</w:t>
      </w:r>
      <w:r w:rsidR="006B0032">
        <w:t xml:space="preserve">”, </w:t>
      </w:r>
      <w:r w:rsidR="002609BB">
        <w:t>RAN1</w:t>
      </w:r>
      <w:r w:rsidR="006B0032">
        <w:t xml:space="preserve">, </w:t>
      </w:r>
      <w:r w:rsidR="002609BB">
        <w:t xml:space="preserve">RAN1 #108-e, </w:t>
      </w:r>
      <w:r w:rsidR="002609BB" w:rsidRPr="006F5993">
        <w:t xml:space="preserve">e-Meeting, </w:t>
      </w:r>
      <w:r w:rsidR="002609BB" w:rsidRPr="009567B4">
        <w:t>February 21</w:t>
      </w:r>
      <w:r w:rsidR="002609BB" w:rsidRPr="009567B4">
        <w:rPr>
          <w:vertAlign w:val="superscript"/>
        </w:rPr>
        <w:t>st</w:t>
      </w:r>
      <w:r w:rsidR="002609BB" w:rsidRPr="009567B4">
        <w:t xml:space="preserve"> – March 3</w:t>
      </w:r>
      <w:r w:rsidR="002609BB" w:rsidRPr="009567B4">
        <w:rPr>
          <w:vertAlign w:val="superscript"/>
        </w:rPr>
        <w:t>rd</w:t>
      </w:r>
      <w:r w:rsidR="002609BB" w:rsidRPr="009567B4">
        <w:t>, 2022</w:t>
      </w:r>
      <w:r w:rsidR="006B0032">
        <w:t>.</w:t>
      </w:r>
    </w:p>
    <w:sectPr w:rsidR="00E21837" w:rsidSect="007F4FA6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06753" w14:textId="77777777" w:rsidR="00872CB2" w:rsidRDefault="00872CB2">
      <w:r>
        <w:separator/>
      </w:r>
    </w:p>
  </w:endnote>
  <w:endnote w:type="continuationSeparator" w:id="0">
    <w:p w14:paraId="5A603327" w14:textId="77777777" w:rsidR="00872CB2" w:rsidRDefault="00872CB2">
      <w:r>
        <w:continuationSeparator/>
      </w:r>
    </w:p>
  </w:endnote>
  <w:endnote w:type="continuationNotice" w:id="1">
    <w:p w14:paraId="40222B83" w14:textId="77777777" w:rsidR="00872CB2" w:rsidRDefault="00872CB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76107" w14:textId="77777777" w:rsidR="00872CB2" w:rsidRDefault="00872CB2">
      <w:r>
        <w:separator/>
      </w:r>
    </w:p>
  </w:footnote>
  <w:footnote w:type="continuationSeparator" w:id="0">
    <w:p w14:paraId="02E80681" w14:textId="77777777" w:rsidR="00872CB2" w:rsidRDefault="00872CB2">
      <w:r>
        <w:continuationSeparator/>
      </w:r>
    </w:p>
  </w:footnote>
  <w:footnote w:type="continuationNotice" w:id="1">
    <w:p w14:paraId="44680636" w14:textId="77777777" w:rsidR="00872CB2" w:rsidRDefault="00872CB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8459B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1208E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3" w15:restartNumberingAfterBreak="0">
    <w:nsid w:val="01F83CAD"/>
    <w:multiLevelType w:val="hybridMultilevel"/>
    <w:tmpl w:val="F834A67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F56A84"/>
    <w:multiLevelType w:val="hybridMultilevel"/>
    <w:tmpl w:val="26C84D3A"/>
    <w:lvl w:ilvl="0" w:tplc="22043D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66E2EDC"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2745814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BB412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1FAD7A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7982CBF0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3B62E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D10408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240C4D2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301167"/>
    <w:multiLevelType w:val="hybridMultilevel"/>
    <w:tmpl w:val="AA76096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EB114A7"/>
    <w:multiLevelType w:val="hybridMultilevel"/>
    <w:tmpl w:val="24262634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2F88D0B6"/>
    <w:lvl w:ilvl="0" w:tplc="7E96AA3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D83C5A"/>
    <w:multiLevelType w:val="hybridMultilevel"/>
    <w:tmpl w:val="D1FC3D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6F486BA6"/>
    <w:multiLevelType w:val="hybridMultilevel"/>
    <w:tmpl w:val="1736CCF0"/>
    <w:lvl w:ilvl="0" w:tplc="041D000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"/>
  </w:num>
  <w:num w:numId="4">
    <w:abstractNumId w:val="16"/>
  </w:num>
  <w:num w:numId="5">
    <w:abstractNumId w:val="17"/>
  </w:num>
  <w:num w:numId="6">
    <w:abstractNumId w:val="19"/>
  </w:num>
  <w:num w:numId="7">
    <w:abstractNumId w:val="6"/>
  </w:num>
  <w:num w:numId="8">
    <w:abstractNumId w:val="7"/>
  </w:num>
  <w:num w:numId="9">
    <w:abstractNumId w:val="4"/>
  </w:num>
  <w:num w:numId="10">
    <w:abstractNumId w:val="24"/>
  </w:num>
  <w:num w:numId="11">
    <w:abstractNumId w:val="10"/>
  </w:num>
  <w:num w:numId="12">
    <w:abstractNumId w:val="21"/>
  </w:num>
  <w:num w:numId="13">
    <w:abstractNumId w:val="9"/>
  </w:num>
  <w:num w:numId="14">
    <w:abstractNumId w:val="25"/>
  </w:num>
  <w:num w:numId="15">
    <w:abstractNumId w:val="23"/>
  </w:num>
  <w:num w:numId="16">
    <w:abstractNumId w:val="13"/>
  </w:num>
  <w:num w:numId="17">
    <w:abstractNumId w:val="5"/>
  </w:num>
  <w:num w:numId="18">
    <w:abstractNumId w:val="1"/>
  </w:num>
  <w:num w:numId="19">
    <w:abstractNumId w:val="0"/>
  </w:num>
  <w:num w:numId="20">
    <w:abstractNumId w:val="8"/>
  </w:num>
  <w:num w:numId="21">
    <w:abstractNumId w:val="20"/>
  </w:num>
  <w:num w:numId="22">
    <w:abstractNumId w:val="15"/>
  </w:num>
  <w:num w:numId="23">
    <w:abstractNumId w:val="18"/>
  </w:num>
  <w:num w:numId="24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</w:num>
  <w:num w:numId="27">
    <w:abstractNumId w:val="22"/>
  </w:num>
  <w:num w:numId="28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2A37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4674"/>
    <w:rsid w:val="000249EC"/>
    <w:rsid w:val="00024BFD"/>
    <w:rsid w:val="0002564D"/>
    <w:rsid w:val="00025BAD"/>
    <w:rsid w:val="00025ECA"/>
    <w:rsid w:val="00025F8C"/>
    <w:rsid w:val="000262AC"/>
    <w:rsid w:val="0002669C"/>
    <w:rsid w:val="000266EC"/>
    <w:rsid w:val="00026921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3494"/>
    <w:rsid w:val="0003396C"/>
    <w:rsid w:val="00034038"/>
    <w:rsid w:val="00034C15"/>
    <w:rsid w:val="00034F95"/>
    <w:rsid w:val="0003649D"/>
    <w:rsid w:val="00036668"/>
    <w:rsid w:val="00036BA1"/>
    <w:rsid w:val="00037C46"/>
    <w:rsid w:val="00040140"/>
    <w:rsid w:val="00040D70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B91"/>
    <w:rsid w:val="0004530D"/>
    <w:rsid w:val="00045501"/>
    <w:rsid w:val="000455A1"/>
    <w:rsid w:val="00045823"/>
    <w:rsid w:val="0004679E"/>
    <w:rsid w:val="00046BEE"/>
    <w:rsid w:val="0004744C"/>
    <w:rsid w:val="0004772A"/>
    <w:rsid w:val="000500CC"/>
    <w:rsid w:val="000502F1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7117"/>
    <w:rsid w:val="0005716B"/>
    <w:rsid w:val="0005747E"/>
    <w:rsid w:val="000574BC"/>
    <w:rsid w:val="000575BE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420B"/>
    <w:rsid w:val="0006447C"/>
    <w:rsid w:val="0006487E"/>
    <w:rsid w:val="00064BCC"/>
    <w:rsid w:val="00064C25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F7D"/>
    <w:rsid w:val="00070082"/>
    <w:rsid w:val="000717FB"/>
    <w:rsid w:val="0007183A"/>
    <w:rsid w:val="00071A30"/>
    <w:rsid w:val="00071E0C"/>
    <w:rsid w:val="00072262"/>
    <w:rsid w:val="00072581"/>
    <w:rsid w:val="0007335A"/>
    <w:rsid w:val="00073642"/>
    <w:rsid w:val="00073AE0"/>
    <w:rsid w:val="00073AF0"/>
    <w:rsid w:val="00074015"/>
    <w:rsid w:val="000740AC"/>
    <w:rsid w:val="000757A0"/>
    <w:rsid w:val="00076502"/>
    <w:rsid w:val="0007673F"/>
    <w:rsid w:val="00076887"/>
    <w:rsid w:val="00077165"/>
    <w:rsid w:val="00077D1D"/>
    <w:rsid w:val="00077E5F"/>
    <w:rsid w:val="0008036A"/>
    <w:rsid w:val="00080BB7"/>
    <w:rsid w:val="00081293"/>
    <w:rsid w:val="0008197D"/>
    <w:rsid w:val="00081AE6"/>
    <w:rsid w:val="0008294A"/>
    <w:rsid w:val="000830B9"/>
    <w:rsid w:val="00083425"/>
    <w:rsid w:val="0008359E"/>
    <w:rsid w:val="0008369A"/>
    <w:rsid w:val="00083F22"/>
    <w:rsid w:val="00084943"/>
    <w:rsid w:val="00084C73"/>
    <w:rsid w:val="000851A1"/>
    <w:rsid w:val="000855DE"/>
    <w:rsid w:val="000855EB"/>
    <w:rsid w:val="00085B52"/>
    <w:rsid w:val="00086603"/>
    <w:rsid w:val="000866F2"/>
    <w:rsid w:val="00086BFA"/>
    <w:rsid w:val="000875D4"/>
    <w:rsid w:val="0009009F"/>
    <w:rsid w:val="00091362"/>
    <w:rsid w:val="00091557"/>
    <w:rsid w:val="00091922"/>
    <w:rsid w:val="00091D94"/>
    <w:rsid w:val="000923A6"/>
    <w:rsid w:val="000924C1"/>
    <w:rsid w:val="000924F0"/>
    <w:rsid w:val="00092914"/>
    <w:rsid w:val="00092B61"/>
    <w:rsid w:val="00093474"/>
    <w:rsid w:val="0009366E"/>
    <w:rsid w:val="0009385E"/>
    <w:rsid w:val="00093C62"/>
    <w:rsid w:val="00093E60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B7B"/>
    <w:rsid w:val="000A2308"/>
    <w:rsid w:val="000A2362"/>
    <w:rsid w:val="000A29C4"/>
    <w:rsid w:val="000A37C1"/>
    <w:rsid w:val="000A38B8"/>
    <w:rsid w:val="000A4286"/>
    <w:rsid w:val="000A43D1"/>
    <w:rsid w:val="000A4A2B"/>
    <w:rsid w:val="000A4F09"/>
    <w:rsid w:val="000A56F2"/>
    <w:rsid w:val="000A5C3D"/>
    <w:rsid w:val="000A5C47"/>
    <w:rsid w:val="000A6554"/>
    <w:rsid w:val="000A7325"/>
    <w:rsid w:val="000B0385"/>
    <w:rsid w:val="000B03D2"/>
    <w:rsid w:val="000B06B4"/>
    <w:rsid w:val="000B1822"/>
    <w:rsid w:val="000B24DB"/>
    <w:rsid w:val="000B2719"/>
    <w:rsid w:val="000B2756"/>
    <w:rsid w:val="000B2A68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D1"/>
    <w:rsid w:val="000B4AB9"/>
    <w:rsid w:val="000B5609"/>
    <w:rsid w:val="000B58C3"/>
    <w:rsid w:val="000B5C85"/>
    <w:rsid w:val="000B619F"/>
    <w:rsid w:val="000B61E9"/>
    <w:rsid w:val="000B6308"/>
    <w:rsid w:val="000B7585"/>
    <w:rsid w:val="000B7609"/>
    <w:rsid w:val="000B777B"/>
    <w:rsid w:val="000B7B0A"/>
    <w:rsid w:val="000B7B10"/>
    <w:rsid w:val="000C0465"/>
    <w:rsid w:val="000C11D5"/>
    <w:rsid w:val="000C12E2"/>
    <w:rsid w:val="000C15E0"/>
    <w:rsid w:val="000C165A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49EB"/>
    <w:rsid w:val="000C55AB"/>
    <w:rsid w:val="000C5B63"/>
    <w:rsid w:val="000C6090"/>
    <w:rsid w:val="000C6122"/>
    <w:rsid w:val="000C654D"/>
    <w:rsid w:val="000C7C27"/>
    <w:rsid w:val="000D003E"/>
    <w:rsid w:val="000D0D07"/>
    <w:rsid w:val="000D0ED1"/>
    <w:rsid w:val="000D2291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304"/>
    <w:rsid w:val="000E1CEB"/>
    <w:rsid w:val="000E1E17"/>
    <w:rsid w:val="000E1E92"/>
    <w:rsid w:val="000E27D8"/>
    <w:rsid w:val="000E30B2"/>
    <w:rsid w:val="000E30DA"/>
    <w:rsid w:val="000E37AA"/>
    <w:rsid w:val="000E3CB3"/>
    <w:rsid w:val="000E56CD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DF3"/>
    <w:rsid w:val="000F719F"/>
    <w:rsid w:val="000F731E"/>
    <w:rsid w:val="000F7C0D"/>
    <w:rsid w:val="001005FF"/>
    <w:rsid w:val="0010113C"/>
    <w:rsid w:val="00101452"/>
    <w:rsid w:val="00101ABF"/>
    <w:rsid w:val="001023DE"/>
    <w:rsid w:val="00102FDD"/>
    <w:rsid w:val="0010304C"/>
    <w:rsid w:val="001035F6"/>
    <w:rsid w:val="0010374B"/>
    <w:rsid w:val="00103E73"/>
    <w:rsid w:val="00104053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F5C"/>
    <w:rsid w:val="00110E2B"/>
    <w:rsid w:val="0011118D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AA"/>
    <w:rsid w:val="00117A78"/>
    <w:rsid w:val="001207A8"/>
    <w:rsid w:val="00120CB0"/>
    <w:rsid w:val="001219F5"/>
    <w:rsid w:val="00121A20"/>
    <w:rsid w:val="00121B71"/>
    <w:rsid w:val="00122B34"/>
    <w:rsid w:val="00122DFF"/>
    <w:rsid w:val="00123045"/>
    <w:rsid w:val="001231D0"/>
    <w:rsid w:val="0012377F"/>
    <w:rsid w:val="00123941"/>
    <w:rsid w:val="00123F5C"/>
    <w:rsid w:val="00124314"/>
    <w:rsid w:val="00124488"/>
    <w:rsid w:val="001245F8"/>
    <w:rsid w:val="00125D7F"/>
    <w:rsid w:val="00125F31"/>
    <w:rsid w:val="00126B4A"/>
    <w:rsid w:val="00127888"/>
    <w:rsid w:val="00127913"/>
    <w:rsid w:val="00127D44"/>
    <w:rsid w:val="00130F05"/>
    <w:rsid w:val="00131110"/>
    <w:rsid w:val="001317D4"/>
    <w:rsid w:val="00131A8D"/>
    <w:rsid w:val="00131FE5"/>
    <w:rsid w:val="00132760"/>
    <w:rsid w:val="00132A47"/>
    <w:rsid w:val="00132FD0"/>
    <w:rsid w:val="001332C1"/>
    <w:rsid w:val="00133A86"/>
    <w:rsid w:val="00134073"/>
    <w:rsid w:val="001344C0"/>
    <w:rsid w:val="001346FA"/>
    <w:rsid w:val="001348DC"/>
    <w:rsid w:val="00134CB6"/>
    <w:rsid w:val="00135024"/>
    <w:rsid w:val="0013509D"/>
    <w:rsid w:val="00135252"/>
    <w:rsid w:val="001357A7"/>
    <w:rsid w:val="00136A93"/>
    <w:rsid w:val="00136E73"/>
    <w:rsid w:val="00137350"/>
    <w:rsid w:val="00137AB5"/>
    <w:rsid w:val="00137DA3"/>
    <w:rsid w:val="00137DED"/>
    <w:rsid w:val="00137F0B"/>
    <w:rsid w:val="00140CAC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7D4"/>
    <w:rsid w:val="00150AAA"/>
    <w:rsid w:val="00151257"/>
    <w:rsid w:val="001512E6"/>
    <w:rsid w:val="00151DF3"/>
    <w:rsid w:val="00151E23"/>
    <w:rsid w:val="001526E0"/>
    <w:rsid w:val="00152806"/>
    <w:rsid w:val="001529CE"/>
    <w:rsid w:val="00152B02"/>
    <w:rsid w:val="00152B36"/>
    <w:rsid w:val="001535D4"/>
    <w:rsid w:val="001546BC"/>
    <w:rsid w:val="001547BD"/>
    <w:rsid w:val="001551B5"/>
    <w:rsid w:val="00155C75"/>
    <w:rsid w:val="00156061"/>
    <w:rsid w:val="0015616C"/>
    <w:rsid w:val="00156ED9"/>
    <w:rsid w:val="00157792"/>
    <w:rsid w:val="00157908"/>
    <w:rsid w:val="00157DBE"/>
    <w:rsid w:val="0016060D"/>
    <w:rsid w:val="00160AEA"/>
    <w:rsid w:val="00161407"/>
    <w:rsid w:val="00161B73"/>
    <w:rsid w:val="00161ED8"/>
    <w:rsid w:val="0016211D"/>
    <w:rsid w:val="00162988"/>
    <w:rsid w:val="001632C9"/>
    <w:rsid w:val="00163513"/>
    <w:rsid w:val="001645D4"/>
    <w:rsid w:val="001652C6"/>
    <w:rsid w:val="001659C1"/>
    <w:rsid w:val="00167323"/>
    <w:rsid w:val="00167710"/>
    <w:rsid w:val="001679AE"/>
    <w:rsid w:val="00167CFA"/>
    <w:rsid w:val="0017013E"/>
    <w:rsid w:val="00170393"/>
    <w:rsid w:val="00170EAC"/>
    <w:rsid w:val="0017102C"/>
    <w:rsid w:val="001711B8"/>
    <w:rsid w:val="001713DE"/>
    <w:rsid w:val="001718B9"/>
    <w:rsid w:val="00171A7E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6B6"/>
    <w:rsid w:val="001776BE"/>
    <w:rsid w:val="00177B9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CCC"/>
    <w:rsid w:val="00183258"/>
    <w:rsid w:val="00183AC6"/>
    <w:rsid w:val="00183E34"/>
    <w:rsid w:val="00183FB0"/>
    <w:rsid w:val="00184B55"/>
    <w:rsid w:val="00184E20"/>
    <w:rsid w:val="00185ADD"/>
    <w:rsid w:val="00185D55"/>
    <w:rsid w:val="00186EDA"/>
    <w:rsid w:val="0018724E"/>
    <w:rsid w:val="00190AC1"/>
    <w:rsid w:val="00190E73"/>
    <w:rsid w:val="001910F1"/>
    <w:rsid w:val="00191A54"/>
    <w:rsid w:val="00191B9E"/>
    <w:rsid w:val="001921C2"/>
    <w:rsid w:val="00192907"/>
    <w:rsid w:val="001931BE"/>
    <w:rsid w:val="001931C1"/>
    <w:rsid w:val="0019341A"/>
    <w:rsid w:val="00193552"/>
    <w:rsid w:val="00195001"/>
    <w:rsid w:val="001952AE"/>
    <w:rsid w:val="001953A8"/>
    <w:rsid w:val="00195E2A"/>
    <w:rsid w:val="00196705"/>
    <w:rsid w:val="00197424"/>
    <w:rsid w:val="00197DA6"/>
    <w:rsid w:val="00197DF9"/>
    <w:rsid w:val="00197EB8"/>
    <w:rsid w:val="001A0578"/>
    <w:rsid w:val="001A0F8C"/>
    <w:rsid w:val="001A105F"/>
    <w:rsid w:val="001A1987"/>
    <w:rsid w:val="001A2564"/>
    <w:rsid w:val="001A313E"/>
    <w:rsid w:val="001A3243"/>
    <w:rsid w:val="001A366B"/>
    <w:rsid w:val="001A3EAB"/>
    <w:rsid w:val="001A4851"/>
    <w:rsid w:val="001A4DD0"/>
    <w:rsid w:val="001A4FF0"/>
    <w:rsid w:val="001A59FE"/>
    <w:rsid w:val="001A5E71"/>
    <w:rsid w:val="001A5FFF"/>
    <w:rsid w:val="001A6173"/>
    <w:rsid w:val="001A694B"/>
    <w:rsid w:val="001A6CBA"/>
    <w:rsid w:val="001A6CEA"/>
    <w:rsid w:val="001A7BF4"/>
    <w:rsid w:val="001B01AD"/>
    <w:rsid w:val="001B0217"/>
    <w:rsid w:val="001B0C0C"/>
    <w:rsid w:val="001B0D97"/>
    <w:rsid w:val="001B1CB1"/>
    <w:rsid w:val="001B2506"/>
    <w:rsid w:val="001B2608"/>
    <w:rsid w:val="001B2831"/>
    <w:rsid w:val="001B3D39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619"/>
    <w:rsid w:val="001C3079"/>
    <w:rsid w:val="001C3090"/>
    <w:rsid w:val="001C3D2A"/>
    <w:rsid w:val="001C44EC"/>
    <w:rsid w:val="001C45C4"/>
    <w:rsid w:val="001C4B49"/>
    <w:rsid w:val="001C5BCB"/>
    <w:rsid w:val="001C609A"/>
    <w:rsid w:val="001C61B9"/>
    <w:rsid w:val="001C6250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DD"/>
    <w:rsid w:val="001D15A9"/>
    <w:rsid w:val="001D15CB"/>
    <w:rsid w:val="001D1BE2"/>
    <w:rsid w:val="001D2130"/>
    <w:rsid w:val="001D24C8"/>
    <w:rsid w:val="001D2B5F"/>
    <w:rsid w:val="001D2BD0"/>
    <w:rsid w:val="001D3342"/>
    <w:rsid w:val="001D3CFA"/>
    <w:rsid w:val="001D51BA"/>
    <w:rsid w:val="001D53E7"/>
    <w:rsid w:val="001D596D"/>
    <w:rsid w:val="001D6342"/>
    <w:rsid w:val="001D6D53"/>
    <w:rsid w:val="001D6F1C"/>
    <w:rsid w:val="001D7246"/>
    <w:rsid w:val="001E0AA0"/>
    <w:rsid w:val="001E0D07"/>
    <w:rsid w:val="001E0D4D"/>
    <w:rsid w:val="001E11B2"/>
    <w:rsid w:val="001E1909"/>
    <w:rsid w:val="001E2C01"/>
    <w:rsid w:val="001E30FD"/>
    <w:rsid w:val="001E39A8"/>
    <w:rsid w:val="001E436E"/>
    <w:rsid w:val="001E58E2"/>
    <w:rsid w:val="001E5F9A"/>
    <w:rsid w:val="001E727B"/>
    <w:rsid w:val="001E76C4"/>
    <w:rsid w:val="001E7703"/>
    <w:rsid w:val="001E7AED"/>
    <w:rsid w:val="001F036F"/>
    <w:rsid w:val="001F15E1"/>
    <w:rsid w:val="001F1D0D"/>
    <w:rsid w:val="001F23D0"/>
    <w:rsid w:val="001F2C16"/>
    <w:rsid w:val="001F326A"/>
    <w:rsid w:val="001F3916"/>
    <w:rsid w:val="001F395E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D71"/>
    <w:rsid w:val="00200490"/>
    <w:rsid w:val="0020068D"/>
    <w:rsid w:val="00200D70"/>
    <w:rsid w:val="00201BFF"/>
    <w:rsid w:val="00201F3A"/>
    <w:rsid w:val="00202F29"/>
    <w:rsid w:val="002037D8"/>
    <w:rsid w:val="00203CD3"/>
    <w:rsid w:val="00203F28"/>
    <w:rsid w:val="00203F96"/>
    <w:rsid w:val="00204546"/>
    <w:rsid w:val="0020457F"/>
    <w:rsid w:val="002045FA"/>
    <w:rsid w:val="002054B1"/>
    <w:rsid w:val="00205634"/>
    <w:rsid w:val="002062D3"/>
    <w:rsid w:val="002063C2"/>
    <w:rsid w:val="002069B2"/>
    <w:rsid w:val="002069B6"/>
    <w:rsid w:val="0020724C"/>
    <w:rsid w:val="002072DA"/>
    <w:rsid w:val="002073F8"/>
    <w:rsid w:val="00207B36"/>
    <w:rsid w:val="00207C8E"/>
    <w:rsid w:val="00207FA3"/>
    <w:rsid w:val="00207FD7"/>
    <w:rsid w:val="0021040E"/>
    <w:rsid w:val="00210649"/>
    <w:rsid w:val="0021121F"/>
    <w:rsid w:val="00211BD0"/>
    <w:rsid w:val="002127AF"/>
    <w:rsid w:val="00212AA3"/>
    <w:rsid w:val="00212BB0"/>
    <w:rsid w:val="00212DB8"/>
    <w:rsid w:val="00213228"/>
    <w:rsid w:val="002137E3"/>
    <w:rsid w:val="0021428A"/>
    <w:rsid w:val="002148E8"/>
    <w:rsid w:val="00214DA8"/>
    <w:rsid w:val="00215120"/>
    <w:rsid w:val="00215423"/>
    <w:rsid w:val="002158FA"/>
    <w:rsid w:val="00215E4C"/>
    <w:rsid w:val="00216C2E"/>
    <w:rsid w:val="002171DE"/>
    <w:rsid w:val="002175C8"/>
    <w:rsid w:val="00217E1B"/>
    <w:rsid w:val="002200E7"/>
    <w:rsid w:val="00220184"/>
    <w:rsid w:val="00220600"/>
    <w:rsid w:val="00220EBC"/>
    <w:rsid w:val="00221678"/>
    <w:rsid w:val="00221BDD"/>
    <w:rsid w:val="00221D68"/>
    <w:rsid w:val="00222204"/>
    <w:rsid w:val="002224DB"/>
    <w:rsid w:val="002228E4"/>
    <w:rsid w:val="00223BEF"/>
    <w:rsid w:val="00223CD0"/>
    <w:rsid w:val="00223FCB"/>
    <w:rsid w:val="002249CE"/>
    <w:rsid w:val="00224C8A"/>
    <w:rsid w:val="00224D07"/>
    <w:rsid w:val="002252C3"/>
    <w:rsid w:val="0022543F"/>
    <w:rsid w:val="0022548F"/>
    <w:rsid w:val="00225C54"/>
    <w:rsid w:val="00225DBA"/>
    <w:rsid w:val="0022613A"/>
    <w:rsid w:val="002269F8"/>
    <w:rsid w:val="00227623"/>
    <w:rsid w:val="00230765"/>
    <w:rsid w:val="00230986"/>
    <w:rsid w:val="00230D18"/>
    <w:rsid w:val="002319E4"/>
    <w:rsid w:val="00231C8F"/>
    <w:rsid w:val="00231EE8"/>
    <w:rsid w:val="00232911"/>
    <w:rsid w:val="00232A55"/>
    <w:rsid w:val="00232D5B"/>
    <w:rsid w:val="00232ECF"/>
    <w:rsid w:val="00233530"/>
    <w:rsid w:val="00233A0B"/>
    <w:rsid w:val="002347AA"/>
    <w:rsid w:val="002350F5"/>
    <w:rsid w:val="002354FA"/>
    <w:rsid w:val="002355FE"/>
    <w:rsid w:val="00235632"/>
    <w:rsid w:val="00235872"/>
    <w:rsid w:val="00236130"/>
    <w:rsid w:val="00237470"/>
    <w:rsid w:val="0023794C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4AD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A92"/>
    <w:rsid w:val="00253241"/>
    <w:rsid w:val="002534E0"/>
    <w:rsid w:val="00253D56"/>
    <w:rsid w:val="00253EB4"/>
    <w:rsid w:val="00254998"/>
    <w:rsid w:val="00254C1A"/>
    <w:rsid w:val="002550B9"/>
    <w:rsid w:val="0025529D"/>
    <w:rsid w:val="00255738"/>
    <w:rsid w:val="0025603F"/>
    <w:rsid w:val="0025608F"/>
    <w:rsid w:val="00256245"/>
    <w:rsid w:val="002569A7"/>
    <w:rsid w:val="00256BF7"/>
    <w:rsid w:val="0025705C"/>
    <w:rsid w:val="00257381"/>
    <w:rsid w:val="00257543"/>
    <w:rsid w:val="002577FB"/>
    <w:rsid w:val="002609BB"/>
    <w:rsid w:val="00260E52"/>
    <w:rsid w:val="002617E7"/>
    <w:rsid w:val="002618B1"/>
    <w:rsid w:val="00262B33"/>
    <w:rsid w:val="0026307D"/>
    <w:rsid w:val="00263286"/>
    <w:rsid w:val="00263997"/>
    <w:rsid w:val="00263FEE"/>
    <w:rsid w:val="00264228"/>
    <w:rsid w:val="00264334"/>
    <w:rsid w:val="00264515"/>
    <w:rsid w:val="002645ED"/>
    <w:rsid w:val="00264631"/>
    <w:rsid w:val="00264672"/>
    <w:rsid w:val="0026473E"/>
    <w:rsid w:val="00264DA1"/>
    <w:rsid w:val="00264DE4"/>
    <w:rsid w:val="00264E80"/>
    <w:rsid w:val="00264EEB"/>
    <w:rsid w:val="00265260"/>
    <w:rsid w:val="002653EE"/>
    <w:rsid w:val="00266214"/>
    <w:rsid w:val="00266DA1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278"/>
    <w:rsid w:val="002737F4"/>
    <w:rsid w:val="002738F9"/>
    <w:rsid w:val="002739A0"/>
    <w:rsid w:val="00274601"/>
    <w:rsid w:val="002746F7"/>
    <w:rsid w:val="00274BD4"/>
    <w:rsid w:val="002756F4"/>
    <w:rsid w:val="00275781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C37"/>
    <w:rsid w:val="0028135B"/>
    <w:rsid w:val="0028280A"/>
    <w:rsid w:val="00283454"/>
    <w:rsid w:val="002835B1"/>
    <w:rsid w:val="0028379D"/>
    <w:rsid w:val="00283A25"/>
    <w:rsid w:val="002841E2"/>
    <w:rsid w:val="002848AD"/>
    <w:rsid w:val="00285139"/>
    <w:rsid w:val="00285147"/>
    <w:rsid w:val="002854F2"/>
    <w:rsid w:val="00286ACD"/>
    <w:rsid w:val="00287838"/>
    <w:rsid w:val="002878A1"/>
    <w:rsid w:val="00287B3E"/>
    <w:rsid w:val="00287FD6"/>
    <w:rsid w:val="002907B5"/>
    <w:rsid w:val="0029101B"/>
    <w:rsid w:val="002911B9"/>
    <w:rsid w:val="0029229D"/>
    <w:rsid w:val="00292CF1"/>
    <w:rsid w:val="00292EB7"/>
    <w:rsid w:val="00293528"/>
    <w:rsid w:val="00293566"/>
    <w:rsid w:val="00293AFD"/>
    <w:rsid w:val="00294057"/>
    <w:rsid w:val="00294162"/>
    <w:rsid w:val="0029467C"/>
    <w:rsid w:val="00294E91"/>
    <w:rsid w:val="00295264"/>
    <w:rsid w:val="00295686"/>
    <w:rsid w:val="00296227"/>
    <w:rsid w:val="00296F44"/>
    <w:rsid w:val="00296F81"/>
    <w:rsid w:val="00297207"/>
    <w:rsid w:val="0029777D"/>
    <w:rsid w:val="00297C97"/>
    <w:rsid w:val="002A019A"/>
    <w:rsid w:val="002A02A5"/>
    <w:rsid w:val="002A055E"/>
    <w:rsid w:val="002A0AB9"/>
    <w:rsid w:val="002A0FD6"/>
    <w:rsid w:val="002A118A"/>
    <w:rsid w:val="002A12E5"/>
    <w:rsid w:val="002A1452"/>
    <w:rsid w:val="002A19C6"/>
    <w:rsid w:val="002A1CB3"/>
    <w:rsid w:val="002A1D4E"/>
    <w:rsid w:val="002A2869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36C"/>
    <w:rsid w:val="002A644A"/>
    <w:rsid w:val="002A68DA"/>
    <w:rsid w:val="002A6D45"/>
    <w:rsid w:val="002A7069"/>
    <w:rsid w:val="002A76BC"/>
    <w:rsid w:val="002A7A73"/>
    <w:rsid w:val="002A7CFF"/>
    <w:rsid w:val="002A7F3E"/>
    <w:rsid w:val="002B01D9"/>
    <w:rsid w:val="002B03F5"/>
    <w:rsid w:val="002B0DEE"/>
    <w:rsid w:val="002B1001"/>
    <w:rsid w:val="002B103C"/>
    <w:rsid w:val="002B1150"/>
    <w:rsid w:val="002B129E"/>
    <w:rsid w:val="002B134E"/>
    <w:rsid w:val="002B17BC"/>
    <w:rsid w:val="002B1BF2"/>
    <w:rsid w:val="002B24D6"/>
    <w:rsid w:val="002B3C3D"/>
    <w:rsid w:val="002B4523"/>
    <w:rsid w:val="002B4954"/>
    <w:rsid w:val="002B519B"/>
    <w:rsid w:val="002B5E2A"/>
    <w:rsid w:val="002B64AA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5F8"/>
    <w:rsid w:val="002C3794"/>
    <w:rsid w:val="002C41E6"/>
    <w:rsid w:val="002C4B82"/>
    <w:rsid w:val="002C4D39"/>
    <w:rsid w:val="002C4E3D"/>
    <w:rsid w:val="002C4FFD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BD8"/>
    <w:rsid w:val="002D2E65"/>
    <w:rsid w:val="002D34B2"/>
    <w:rsid w:val="002D4734"/>
    <w:rsid w:val="002D48B0"/>
    <w:rsid w:val="002D4D2C"/>
    <w:rsid w:val="002D59FF"/>
    <w:rsid w:val="002D5B37"/>
    <w:rsid w:val="002D5DA7"/>
    <w:rsid w:val="002D5E50"/>
    <w:rsid w:val="002D6337"/>
    <w:rsid w:val="002D6654"/>
    <w:rsid w:val="002D6C4A"/>
    <w:rsid w:val="002D7264"/>
    <w:rsid w:val="002D735E"/>
    <w:rsid w:val="002D73FF"/>
    <w:rsid w:val="002D7637"/>
    <w:rsid w:val="002E05FE"/>
    <w:rsid w:val="002E07EB"/>
    <w:rsid w:val="002E0898"/>
    <w:rsid w:val="002E12DE"/>
    <w:rsid w:val="002E1731"/>
    <w:rsid w:val="002E17F2"/>
    <w:rsid w:val="002E193C"/>
    <w:rsid w:val="002E1ACE"/>
    <w:rsid w:val="002E1C12"/>
    <w:rsid w:val="002E2387"/>
    <w:rsid w:val="002E2CC7"/>
    <w:rsid w:val="002E3199"/>
    <w:rsid w:val="002E344A"/>
    <w:rsid w:val="002E37DA"/>
    <w:rsid w:val="002E37F4"/>
    <w:rsid w:val="002E4DDD"/>
    <w:rsid w:val="002E5168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3D6"/>
    <w:rsid w:val="002F215A"/>
    <w:rsid w:val="002F2771"/>
    <w:rsid w:val="002F2B1E"/>
    <w:rsid w:val="002F31B9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AD2"/>
    <w:rsid w:val="002F5FA2"/>
    <w:rsid w:val="002F64AE"/>
    <w:rsid w:val="002F64D6"/>
    <w:rsid w:val="002F7CCB"/>
    <w:rsid w:val="002F7DCD"/>
    <w:rsid w:val="00300077"/>
    <w:rsid w:val="00300AEA"/>
    <w:rsid w:val="00300CCE"/>
    <w:rsid w:val="0030134F"/>
    <w:rsid w:val="00301C18"/>
    <w:rsid w:val="00301CE6"/>
    <w:rsid w:val="00301D5F"/>
    <w:rsid w:val="0030256B"/>
    <w:rsid w:val="003025A7"/>
    <w:rsid w:val="00302920"/>
    <w:rsid w:val="00302976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9EE"/>
    <w:rsid w:val="00306B43"/>
    <w:rsid w:val="00306E4D"/>
    <w:rsid w:val="00307487"/>
    <w:rsid w:val="003074E6"/>
    <w:rsid w:val="00307A2F"/>
    <w:rsid w:val="00307BA1"/>
    <w:rsid w:val="00307FE0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57D"/>
    <w:rsid w:val="00323CD7"/>
    <w:rsid w:val="00324D23"/>
    <w:rsid w:val="00324FE9"/>
    <w:rsid w:val="0032578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481"/>
    <w:rsid w:val="003307EE"/>
    <w:rsid w:val="00331512"/>
    <w:rsid w:val="00331751"/>
    <w:rsid w:val="00331D28"/>
    <w:rsid w:val="00332362"/>
    <w:rsid w:val="003327E5"/>
    <w:rsid w:val="00332EBC"/>
    <w:rsid w:val="00333DEF"/>
    <w:rsid w:val="00334579"/>
    <w:rsid w:val="00334610"/>
    <w:rsid w:val="00334D69"/>
    <w:rsid w:val="00335144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4EAC"/>
    <w:rsid w:val="0034578E"/>
    <w:rsid w:val="00345F5E"/>
    <w:rsid w:val="0034689C"/>
    <w:rsid w:val="00346B69"/>
    <w:rsid w:val="00346DB5"/>
    <w:rsid w:val="003477B1"/>
    <w:rsid w:val="00347A8D"/>
    <w:rsid w:val="00347AC5"/>
    <w:rsid w:val="00347C9E"/>
    <w:rsid w:val="0035090C"/>
    <w:rsid w:val="00350E5F"/>
    <w:rsid w:val="003519C8"/>
    <w:rsid w:val="00351BB8"/>
    <w:rsid w:val="00352068"/>
    <w:rsid w:val="003525A7"/>
    <w:rsid w:val="00352845"/>
    <w:rsid w:val="003533D6"/>
    <w:rsid w:val="0035379A"/>
    <w:rsid w:val="003539A2"/>
    <w:rsid w:val="00353D34"/>
    <w:rsid w:val="0035426A"/>
    <w:rsid w:val="003555E7"/>
    <w:rsid w:val="0035625C"/>
    <w:rsid w:val="00356C6D"/>
    <w:rsid w:val="00357380"/>
    <w:rsid w:val="00357BB7"/>
    <w:rsid w:val="00357C09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43D5"/>
    <w:rsid w:val="0036466A"/>
    <w:rsid w:val="003652E7"/>
    <w:rsid w:val="0036606B"/>
    <w:rsid w:val="00366C63"/>
    <w:rsid w:val="00367898"/>
    <w:rsid w:val="003678D5"/>
    <w:rsid w:val="00367A62"/>
    <w:rsid w:val="00367A90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2DA8"/>
    <w:rsid w:val="00373697"/>
    <w:rsid w:val="003739E0"/>
    <w:rsid w:val="00373BA1"/>
    <w:rsid w:val="00373C05"/>
    <w:rsid w:val="0037423B"/>
    <w:rsid w:val="003742AC"/>
    <w:rsid w:val="003757A0"/>
    <w:rsid w:val="00375856"/>
    <w:rsid w:val="00375B6A"/>
    <w:rsid w:val="0037607A"/>
    <w:rsid w:val="00376D38"/>
    <w:rsid w:val="00376F7C"/>
    <w:rsid w:val="00377CE1"/>
    <w:rsid w:val="003809A1"/>
    <w:rsid w:val="00380A35"/>
    <w:rsid w:val="00381703"/>
    <w:rsid w:val="00381A54"/>
    <w:rsid w:val="00382574"/>
    <w:rsid w:val="00382784"/>
    <w:rsid w:val="003837BA"/>
    <w:rsid w:val="00383824"/>
    <w:rsid w:val="0038508D"/>
    <w:rsid w:val="00385BF0"/>
    <w:rsid w:val="00385F1C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318F"/>
    <w:rsid w:val="003939FF"/>
    <w:rsid w:val="00393B72"/>
    <w:rsid w:val="00393EBE"/>
    <w:rsid w:val="00394556"/>
    <w:rsid w:val="0039473E"/>
    <w:rsid w:val="00394BCB"/>
    <w:rsid w:val="00394FE6"/>
    <w:rsid w:val="003950D1"/>
    <w:rsid w:val="00395181"/>
    <w:rsid w:val="00396D2F"/>
    <w:rsid w:val="00397D2C"/>
    <w:rsid w:val="003A015D"/>
    <w:rsid w:val="003A01B4"/>
    <w:rsid w:val="003A0242"/>
    <w:rsid w:val="003A08C0"/>
    <w:rsid w:val="003A0F81"/>
    <w:rsid w:val="003A1126"/>
    <w:rsid w:val="003A12C6"/>
    <w:rsid w:val="003A17BC"/>
    <w:rsid w:val="003A2223"/>
    <w:rsid w:val="003A22AF"/>
    <w:rsid w:val="003A2A0F"/>
    <w:rsid w:val="003A3838"/>
    <w:rsid w:val="003A4074"/>
    <w:rsid w:val="003A45A1"/>
    <w:rsid w:val="003A463B"/>
    <w:rsid w:val="003A4BD2"/>
    <w:rsid w:val="003A5341"/>
    <w:rsid w:val="003A57B8"/>
    <w:rsid w:val="003A5B0A"/>
    <w:rsid w:val="003A655F"/>
    <w:rsid w:val="003A6643"/>
    <w:rsid w:val="003A6BAC"/>
    <w:rsid w:val="003A70A4"/>
    <w:rsid w:val="003A73D7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369F"/>
    <w:rsid w:val="003B36A3"/>
    <w:rsid w:val="003B3ECB"/>
    <w:rsid w:val="003B4F1E"/>
    <w:rsid w:val="003B520E"/>
    <w:rsid w:val="003B53B6"/>
    <w:rsid w:val="003B540E"/>
    <w:rsid w:val="003B55B0"/>
    <w:rsid w:val="003B5806"/>
    <w:rsid w:val="003B5918"/>
    <w:rsid w:val="003B5D4D"/>
    <w:rsid w:val="003B5E6A"/>
    <w:rsid w:val="003B64BB"/>
    <w:rsid w:val="003B73E6"/>
    <w:rsid w:val="003B7409"/>
    <w:rsid w:val="003B74A3"/>
    <w:rsid w:val="003B7AC5"/>
    <w:rsid w:val="003B7EAD"/>
    <w:rsid w:val="003B7FE5"/>
    <w:rsid w:val="003C11C8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804"/>
    <w:rsid w:val="003D386D"/>
    <w:rsid w:val="003D3C45"/>
    <w:rsid w:val="003D59FF"/>
    <w:rsid w:val="003D5B1F"/>
    <w:rsid w:val="003D5C41"/>
    <w:rsid w:val="003D5F37"/>
    <w:rsid w:val="003D68A5"/>
    <w:rsid w:val="003D691D"/>
    <w:rsid w:val="003D6E8E"/>
    <w:rsid w:val="003D7651"/>
    <w:rsid w:val="003D7786"/>
    <w:rsid w:val="003D78C1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312F"/>
    <w:rsid w:val="003E31E8"/>
    <w:rsid w:val="003E37FE"/>
    <w:rsid w:val="003E48A3"/>
    <w:rsid w:val="003E55E4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9BA"/>
    <w:rsid w:val="003F1B22"/>
    <w:rsid w:val="003F2C22"/>
    <w:rsid w:val="003F2CD4"/>
    <w:rsid w:val="003F2DF5"/>
    <w:rsid w:val="003F34FC"/>
    <w:rsid w:val="003F4313"/>
    <w:rsid w:val="003F44A7"/>
    <w:rsid w:val="003F5250"/>
    <w:rsid w:val="003F5B0A"/>
    <w:rsid w:val="003F5DB5"/>
    <w:rsid w:val="003F6030"/>
    <w:rsid w:val="003F650B"/>
    <w:rsid w:val="003F6BBE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CA5"/>
    <w:rsid w:val="004072D8"/>
    <w:rsid w:val="00407313"/>
    <w:rsid w:val="00407CD3"/>
    <w:rsid w:val="00410134"/>
    <w:rsid w:val="004103BF"/>
    <w:rsid w:val="00410526"/>
    <w:rsid w:val="00410B72"/>
    <w:rsid w:val="00410F18"/>
    <w:rsid w:val="00411202"/>
    <w:rsid w:val="00411F1D"/>
    <w:rsid w:val="0041263E"/>
    <w:rsid w:val="004126F7"/>
    <w:rsid w:val="004127BC"/>
    <w:rsid w:val="00412BA5"/>
    <w:rsid w:val="00412FCB"/>
    <w:rsid w:val="00413182"/>
    <w:rsid w:val="004135C2"/>
    <w:rsid w:val="00413AAC"/>
    <w:rsid w:val="00413E92"/>
    <w:rsid w:val="00414024"/>
    <w:rsid w:val="00414B38"/>
    <w:rsid w:val="00415B91"/>
    <w:rsid w:val="00415C12"/>
    <w:rsid w:val="004161FA"/>
    <w:rsid w:val="00417BF5"/>
    <w:rsid w:val="00421105"/>
    <w:rsid w:val="00421ED2"/>
    <w:rsid w:val="0042249A"/>
    <w:rsid w:val="00422AA4"/>
    <w:rsid w:val="0042380D"/>
    <w:rsid w:val="00423BDD"/>
    <w:rsid w:val="00424297"/>
    <w:rsid w:val="004242F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F73"/>
    <w:rsid w:val="00432555"/>
    <w:rsid w:val="004328AE"/>
    <w:rsid w:val="00433544"/>
    <w:rsid w:val="00433C2E"/>
    <w:rsid w:val="00433C46"/>
    <w:rsid w:val="00434B93"/>
    <w:rsid w:val="00434F41"/>
    <w:rsid w:val="00435CE6"/>
    <w:rsid w:val="00436596"/>
    <w:rsid w:val="00436600"/>
    <w:rsid w:val="00436D80"/>
    <w:rsid w:val="00437447"/>
    <w:rsid w:val="00437DD5"/>
    <w:rsid w:val="00440761"/>
    <w:rsid w:val="00440A0A"/>
    <w:rsid w:val="00441A92"/>
    <w:rsid w:val="00441B96"/>
    <w:rsid w:val="00441EB7"/>
    <w:rsid w:val="00442631"/>
    <w:rsid w:val="00442F76"/>
    <w:rsid w:val="004431DC"/>
    <w:rsid w:val="00443557"/>
    <w:rsid w:val="00444071"/>
    <w:rsid w:val="00444251"/>
    <w:rsid w:val="00444664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5061"/>
    <w:rsid w:val="004552A2"/>
    <w:rsid w:val="0045543A"/>
    <w:rsid w:val="00455E4A"/>
    <w:rsid w:val="0045622F"/>
    <w:rsid w:val="004565DE"/>
    <w:rsid w:val="0045699F"/>
    <w:rsid w:val="004574C8"/>
    <w:rsid w:val="00457565"/>
    <w:rsid w:val="00457B71"/>
    <w:rsid w:val="00457FA6"/>
    <w:rsid w:val="004604E5"/>
    <w:rsid w:val="00460887"/>
    <w:rsid w:val="0046183B"/>
    <w:rsid w:val="0046194E"/>
    <w:rsid w:val="00461C7D"/>
    <w:rsid w:val="00462A49"/>
    <w:rsid w:val="00462DAF"/>
    <w:rsid w:val="00462DB0"/>
    <w:rsid w:val="00462E70"/>
    <w:rsid w:val="004649D0"/>
    <w:rsid w:val="00464FE2"/>
    <w:rsid w:val="004651EF"/>
    <w:rsid w:val="00465644"/>
    <w:rsid w:val="00465997"/>
    <w:rsid w:val="004669E2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558"/>
    <w:rsid w:val="004726E4"/>
    <w:rsid w:val="00472FDA"/>
    <w:rsid w:val="00473147"/>
    <w:rsid w:val="004734D0"/>
    <w:rsid w:val="00473C75"/>
    <w:rsid w:val="00474B7E"/>
    <w:rsid w:val="004753C6"/>
    <w:rsid w:val="00475532"/>
    <w:rsid w:val="0047556B"/>
    <w:rsid w:val="0047632F"/>
    <w:rsid w:val="00476569"/>
    <w:rsid w:val="00476961"/>
    <w:rsid w:val="00477451"/>
    <w:rsid w:val="00477753"/>
    <w:rsid w:val="00477768"/>
    <w:rsid w:val="00477947"/>
    <w:rsid w:val="00477A69"/>
    <w:rsid w:val="00477ED5"/>
    <w:rsid w:val="004800FA"/>
    <w:rsid w:val="004802B5"/>
    <w:rsid w:val="004803DB"/>
    <w:rsid w:val="00480415"/>
    <w:rsid w:val="00481ADE"/>
    <w:rsid w:val="00481B71"/>
    <w:rsid w:val="0048226A"/>
    <w:rsid w:val="00482600"/>
    <w:rsid w:val="00483282"/>
    <w:rsid w:val="00483494"/>
    <w:rsid w:val="004838A5"/>
    <w:rsid w:val="00484559"/>
    <w:rsid w:val="004851CF"/>
    <w:rsid w:val="00485C81"/>
    <w:rsid w:val="00485DDA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1313"/>
    <w:rsid w:val="00491697"/>
    <w:rsid w:val="00491752"/>
    <w:rsid w:val="00491C62"/>
    <w:rsid w:val="004921CD"/>
    <w:rsid w:val="00492AE0"/>
    <w:rsid w:val="00492BC5"/>
    <w:rsid w:val="00492CF7"/>
    <w:rsid w:val="00493595"/>
    <w:rsid w:val="00493C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D7B"/>
    <w:rsid w:val="00497F95"/>
    <w:rsid w:val="004A086A"/>
    <w:rsid w:val="004A08C5"/>
    <w:rsid w:val="004A0D9C"/>
    <w:rsid w:val="004A0E7A"/>
    <w:rsid w:val="004A16BC"/>
    <w:rsid w:val="004A1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B48"/>
    <w:rsid w:val="004A7C63"/>
    <w:rsid w:val="004B0659"/>
    <w:rsid w:val="004B0B42"/>
    <w:rsid w:val="004B17D1"/>
    <w:rsid w:val="004B17FF"/>
    <w:rsid w:val="004B1C8B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688"/>
    <w:rsid w:val="004C07A4"/>
    <w:rsid w:val="004C0957"/>
    <w:rsid w:val="004C1A74"/>
    <w:rsid w:val="004C2971"/>
    <w:rsid w:val="004C2CB9"/>
    <w:rsid w:val="004C2D86"/>
    <w:rsid w:val="004C2FE9"/>
    <w:rsid w:val="004C3898"/>
    <w:rsid w:val="004C4B7D"/>
    <w:rsid w:val="004C5737"/>
    <w:rsid w:val="004C58B3"/>
    <w:rsid w:val="004C5AEA"/>
    <w:rsid w:val="004C5BBC"/>
    <w:rsid w:val="004C5DEB"/>
    <w:rsid w:val="004C733D"/>
    <w:rsid w:val="004C784D"/>
    <w:rsid w:val="004C787E"/>
    <w:rsid w:val="004C7E05"/>
    <w:rsid w:val="004D1E16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D0B"/>
    <w:rsid w:val="004E1735"/>
    <w:rsid w:val="004E1B6C"/>
    <w:rsid w:val="004E2680"/>
    <w:rsid w:val="004E28F9"/>
    <w:rsid w:val="004E31A6"/>
    <w:rsid w:val="004E3592"/>
    <w:rsid w:val="004E3A39"/>
    <w:rsid w:val="004E3DD9"/>
    <w:rsid w:val="004E3F18"/>
    <w:rsid w:val="004E462E"/>
    <w:rsid w:val="004E4A23"/>
    <w:rsid w:val="004E4AB4"/>
    <w:rsid w:val="004E4B41"/>
    <w:rsid w:val="004E540B"/>
    <w:rsid w:val="004E54B9"/>
    <w:rsid w:val="004E5638"/>
    <w:rsid w:val="004E56DC"/>
    <w:rsid w:val="004E5DAF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6350"/>
    <w:rsid w:val="004F6FB7"/>
    <w:rsid w:val="004F7156"/>
    <w:rsid w:val="004F7224"/>
    <w:rsid w:val="004F76AA"/>
    <w:rsid w:val="005007BC"/>
    <w:rsid w:val="00500A64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F30"/>
    <w:rsid w:val="005035C4"/>
    <w:rsid w:val="00503EB3"/>
    <w:rsid w:val="0050417E"/>
    <w:rsid w:val="00505B05"/>
    <w:rsid w:val="00506557"/>
    <w:rsid w:val="0050677A"/>
    <w:rsid w:val="0050720D"/>
    <w:rsid w:val="005076AC"/>
    <w:rsid w:val="00507735"/>
    <w:rsid w:val="00510660"/>
    <w:rsid w:val="005107DC"/>
    <w:rsid w:val="005108D8"/>
    <w:rsid w:val="00511509"/>
    <w:rsid w:val="005116F9"/>
    <w:rsid w:val="00512F96"/>
    <w:rsid w:val="00512FDE"/>
    <w:rsid w:val="00513C16"/>
    <w:rsid w:val="005141FF"/>
    <w:rsid w:val="005142C8"/>
    <w:rsid w:val="005144A9"/>
    <w:rsid w:val="005153A7"/>
    <w:rsid w:val="00515574"/>
    <w:rsid w:val="0051559F"/>
    <w:rsid w:val="00516A45"/>
    <w:rsid w:val="00516DE7"/>
    <w:rsid w:val="0051776F"/>
    <w:rsid w:val="005205DD"/>
    <w:rsid w:val="00520ADE"/>
    <w:rsid w:val="005214CE"/>
    <w:rsid w:val="005219CF"/>
    <w:rsid w:val="00523F57"/>
    <w:rsid w:val="0052463B"/>
    <w:rsid w:val="0052469A"/>
    <w:rsid w:val="00524BAF"/>
    <w:rsid w:val="00524D47"/>
    <w:rsid w:val="00525196"/>
    <w:rsid w:val="0052673F"/>
    <w:rsid w:val="00526A4E"/>
    <w:rsid w:val="00527553"/>
    <w:rsid w:val="005275F5"/>
    <w:rsid w:val="00527893"/>
    <w:rsid w:val="00527C56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61E"/>
    <w:rsid w:val="00536759"/>
    <w:rsid w:val="00536D3D"/>
    <w:rsid w:val="00536F16"/>
    <w:rsid w:val="00537C62"/>
    <w:rsid w:val="00537F75"/>
    <w:rsid w:val="005407EA"/>
    <w:rsid w:val="00540B70"/>
    <w:rsid w:val="00540D8B"/>
    <w:rsid w:val="00541C8C"/>
    <w:rsid w:val="00542B7F"/>
    <w:rsid w:val="00542D1F"/>
    <w:rsid w:val="00543190"/>
    <w:rsid w:val="00543701"/>
    <w:rsid w:val="0054416F"/>
    <w:rsid w:val="00544FF1"/>
    <w:rsid w:val="00545238"/>
    <w:rsid w:val="00545905"/>
    <w:rsid w:val="005464C1"/>
    <w:rsid w:val="005468EF"/>
    <w:rsid w:val="00546970"/>
    <w:rsid w:val="005470FE"/>
    <w:rsid w:val="005507EB"/>
    <w:rsid w:val="005508FD"/>
    <w:rsid w:val="00550A7F"/>
    <w:rsid w:val="00550D7E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6121F"/>
    <w:rsid w:val="0056122E"/>
    <w:rsid w:val="00562384"/>
    <w:rsid w:val="005633CE"/>
    <w:rsid w:val="00564127"/>
    <w:rsid w:val="00564148"/>
    <w:rsid w:val="00564302"/>
    <w:rsid w:val="0056490E"/>
    <w:rsid w:val="00564E2E"/>
    <w:rsid w:val="00564FD2"/>
    <w:rsid w:val="005651DD"/>
    <w:rsid w:val="0056538F"/>
    <w:rsid w:val="0056701D"/>
    <w:rsid w:val="005670F7"/>
    <w:rsid w:val="00567A15"/>
    <w:rsid w:val="00570248"/>
    <w:rsid w:val="00570714"/>
    <w:rsid w:val="005708CC"/>
    <w:rsid w:val="00570BD5"/>
    <w:rsid w:val="00572505"/>
    <w:rsid w:val="0057295B"/>
    <w:rsid w:val="00573730"/>
    <w:rsid w:val="0057432B"/>
    <w:rsid w:val="005746DF"/>
    <w:rsid w:val="00574BD1"/>
    <w:rsid w:val="005754D2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AB7"/>
    <w:rsid w:val="00580B34"/>
    <w:rsid w:val="00582047"/>
    <w:rsid w:val="00582114"/>
    <w:rsid w:val="005821DA"/>
    <w:rsid w:val="00582809"/>
    <w:rsid w:val="00582A15"/>
    <w:rsid w:val="00582CC8"/>
    <w:rsid w:val="0058328B"/>
    <w:rsid w:val="0058349F"/>
    <w:rsid w:val="005835FE"/>
    <w:rsid w:val="0058465A"/>
    <w:rsid w:val="00584871"/>
    <w:rsid w:val="00584EC7"/>
    <w:rsid w:val="005867AB"/>
    <w:rsid w:val="00586CF6"/>
    <w:rsid w:val="00586F43"/>
    <w:rsid w:val="00586FF6"/>
    <w:rsid w:val="00587915"/>
    <w:rsid w:val="0058798C"/>
    <w:rsid w:val="005900FA"/>
    <w:rsid w:val="00590525"/>
    <w:rsid w:val="005913D0"/>
    <w:rsid w:val="00591465"/>
    <w:rsid w:val="00591833"/>
    <w:rsid w:val="005918B3"/>
    <w:rsid w:val="0059213D"/>
    <w:rsid w:val="00592164"/>
    <w:rsid w:val="00592A07"/>
    <w:rsid w:val="005935A4"/>
    <w:rsid w:val="0059371D"/>
    <w:rsid w:val="00594771"/>
    <w:rsid w:val="005948C2"/>
    <w:rsid w:val="00594B03"/>
    <w:rsid w:val="005958C6"/>
    <w:rsid w:val="00595DCA"/>
    <w:rsid w:val="00595DD0"/>
    <w:rsid w:val="00595DF5"/>
    <w:rsid w:val="00595EF1"/>
    <w:rsid w:val="00596B3B"/>
    <w:rsid w:val="0059773C"/>
    <w:rsid w:val="0059775E"/>
    <w:rsid w:val="0059779B"/>
    <w:rsid w:val="00597939"/>
    <w:rsid w:val="005A0089"/>
    <w:rsid w:val="005A054A"/>
    <w:rsid w:val="005A0597"/>
    <w:rsid w:val="005A1E53"/>
    <w:rsid w:val="005A209A"/>
    <w:rsid w:val="005A272F"/>
    <w:rsid w:val="005A27F6"/>
    <w:rsid w:val="005A2D72"/>
    <w:rsid w:val="005A38B4"/>
    <w:rsid w:val="005A39C7"/>
    <w:rsid w:val="005A3B62"/>
    <w:rsid w:val="005A4CDD"/>
    <w:rsid w:val="005A514C"/>
    <w:rsid w:val="005A5622"/>
    <w:rsid w:val="005A5845"/>
    <w:rsid w:val="005A5D98"/>
    <w:rsid w:val="005A5EAA"/>
    <w:rsid w:val="005A662D"/>
    <w:rsid w:val="005A7554"/>
    <w:rsid w:val="005A78AE"/>
    <w:rsid w:val="005A7CBF"/>
    <w:rsid w:val="005A7E19"/>
    <w:rsid w:val="005B0B9F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4183"/>
    <w:rsid w:val="005B474F"/>
    <w:rsid w:val="005B56FD"/>
    <w:rsid w:val="005B66C7"/>
    <w:rsid w:val="005B67D9"/>
    <w:rsid w:val="005B6F83"/>
    <w:rsid w:val="005B7517"/>
    <w:rsid w:val="005B79B0"/>
    <w:rsid w:val="005B7C66"/>
    <w:rsid w:val="005C0236"/>
    <w:rsid w:val="005C0305"/>
    <w:rsid w:val="005C0602"/>
    <w:rsid w:val="005C082E"/>
    <w:rsid w:val="005C0838"/>
    <w:rsid w:val="005C087A"/>
    <w:rsid w:val="005C09A3"/>
    <w:rsid w:val="005C0D2B"/>
    <w:rsid w:val="005C15EF"/>
    <w:rsid w:val="005C1A36"/>
    <w:rsid w:val="005C544C"/>
    <w:rsid w:val="005C562E"/>
    <w:rsid w:val="005C6D06"/>
    <w:rsid w:val="005C74FB"/>
    <w:rsid w:val="005C775D"/>
    <w:rsid w:val="005C7B84"/>
    <w:rsid w:val="005D04B5"/>
    <w:rsid w:val="005D10CC"/>
    <w:rsid w:val="005D13A6"/>
    <w:rsid w:val="005D1602"/>
    <w:rsid w:val="005D168C"/>
    <w:rsid w:val="005D1697"/>
    <w:rsid w:val="005D1AEF"/>
    <w:rsid w:val="005D2172"/>
    <w:rsid w:val="005D21F2"/>
    <w:rsid w:val="005D2F62"/>
    <w:rsid w:val="005D481A"/>
    <w:rsid w:val="005D48FF"/>
    <w:rsid w:val="005D60BF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7C9"/>
    <w:rsid w:val="005E2306"/>
    <w:rsid w:val="005E385F"/>
    <w:rsid w:val="005E3D84"/>
    <w:rsid w:val="005E4A5A"/>
    <w:rsid w:val="005E59BE"/>
    <w:rsid w:val="005E5B81"/>
    <w:rsid w:val="005E5EEF"/>
    <w:rsid w:val="005E629D"/>
    <w:rsid w:val="005E6405"/>
    <w:rsid w:val="005E659A"/>
    <w:rsid w:val="005E698E"/>
    <w:rsid w:val="005E6D10"/>
    <w:rsid w:val="005E7303"/>
    <w:rsid w:val="005E77BF"/>
    <w:rsid w:val="005F025E"/>
    <w:rsid w:val="005F065D"/>
    <w:rsid w:val="005F1319"/>
    <w:rsid w:val="005F147D"/>
    <w:rsid w:val="005F1957"/>
    <w:rsid w:val="005F1A1D"/>
    <w:rsid w:val="005F1E6F"/>
    <w:rsid w:val="005F2BE2"/>
    <w:rsid w:val="005F2CB1"/>
    <w:rsid w:val="005F3025"/>
    <w:rsid w:val="005F3492"/>
    <w:rsid w:val="005F3B0E"/>
    <w:rsid w:val="005F4460"/>
    <w:rsid w:val="005F457E"/>
    <w:rsid w:val="005F51C1"/>
    <w:rsid w:val="005F52B2"/>
    <w:rsid w:val="005F5B70"/>
    <w:rsid w:val="005F5D80"/>
    <w:rsid w:val="005F5F56"/>
    <w:rsid w:val="005F618C"/>
    <w:rsid w:val="005F66B5"/>
    <w:rsid w:val="005F6F5E"/>
    <w:rsid w:val="005F70BD"/>
    <w:rsid w:val="005F775A"/>
    <w:rsid w:val="005F7CBC"/>
    <w:rsid w:val="00600375"/>
    <w:rsid w:val="00600F0C"/>
    <w:rsid w:val="0060224B"/>
    <w:rsid w:val="0060283C"/>
    <w:rsid w:val="0060294D"/>
    <w:rsid w:val="00602D23"/>
    <w:rsid w:val="00602FA7"/>
    <w:rsid w:val="00602FE4"/>
    <w:rsid w:val="0060382D"/>
    <w:rsid w:val="00603EDF"/>
    <w:rsid w:val="0060493F"/>
    <w:rsid w:val="00604E76"/>
    <w:rsid w:val="00604F14"/>
    <w:rsid w:val="00605556"/>
    <w:rsid w:val="0060555A"/>
    <w:rsid w:val="006058A6"/>
    <w:rsid w:val="00605911"/>
    <w:rsid w:val="006066F2"/>
    <w:rsid w:val="00606815"/>
    <w:rsid w:val="00606D3D"/>
    <w:rsid w:val="00606FDF"/>
    <w:rsid w:val="00607229"/>
    <w:rsid w:val="006073A4"/>
    <w:rsid w:val="00607F56"/>
    <w:rsid w:val="0061007D"/>
    <w:rsid w:val="00611434"/>
    <w:rsid w:val="006116A6"/>
    <w:rsid w:val="00611B83"/>
    <w:rsid w:val="00611F85"/>
    <w:rsid w:val="00612140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7CD"/>
    <w:rsid w:val="00615904"/>
    <w:rsid w:val="006160F2"/>
    <w:rsid w:val="006167B5"/>
    <w:rsid w:val="00616B93"/>
    <w:rsid w:val="00617943"/>
    <w:rsid w:val="00617B82"/>
    <w:rsid w:val="00620194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B8F"/>
    <w:rsid w:val="006272F1"/>
    <w:rsid w:val="006274AB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35F"/>
    <w:rsid w:val="00631565"/>
    <w:rsid w:val="00632110"/>
    <w:rsid w:val="006325D4"/>
    <w:rsid w:val="0063284C"/>
    <w:rsid w:val="00632A14"/>
    <w:rsid w:val="00633271"/>
    <w:rsid w:val="0063366A"/>
    <w:rsid w:val="00633B74"/>
    <w:rsid w:val="00635037"/>
    <w:rsid w:val="006357EA"/>
    <w:rsid w:val="00635994"/>
    <w:rsid w:val="006360C2"/>
    <w:rsid w:val="00636398"/>
    <w:rsid w:val="00636453"/>
    <w:rsid w:val="006368D3"/>
    <w:rsid w:val="0063707E"/>
    <w:rsid w:val="00637557"/>
    <w:rsid w:val="006377EC"/>
    <w:rsid w:val="006378CE"/>
    <w:rsid w:val="006379B0"/>
    <w:rsid w:val="00637A5F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389"/>
    <w:rsid w:val="00645667"/>
    <w:rsid w:val="00645D44"/>
    <w:rsid w:val="0064607A"/>
    <w:rsid w:val="0064624E"/>
    <w:rsid w:val="00646DB5"/>
    <w:rsid w:val="006502C4"/>
    <w:rsid w:val="0065050D"/>
    <w:rsid w:val="0065081C"/>
    <w:rsid w:val="00650AB9"/>
    <w:rsid w:val="00651086"/>
    <w:rsid w:val="00651089"/>
    <w:rsid w:val="0065120E"/>
    <w:rsid w:val="006520B0"/>
    <w:rsid w:val="006523A8"/>
    <w:rsid w:val="00652A08"/>
    <w:rsid w:val="00652D7C"/>
    <w:rsid w:val="00652E2F"/>
    <w:rsid w:val="006535EC"/>
    <w:rsid w:val="00653DCB"/>
    <w:rsid w:val="00653F4E"/>
    <w:rsid w:val="0065430D"/>
    <w:rsid w:val="00654A95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7A2"/>
    <w:rsid w:val="0066294D"/>
    <w:rsid w:val="006634E6"/>
    <w:rsid w:val="00663DC5"/>
    <w:rsid w:val="006645D4"/>
    <w:rsid w:val="00665269"/>
    <w:rsid w:val="006655EE"/>
    <w:rsid w:val="006656BD"/>
    <w:rsid w:val="00665CA0"/>
    <w:rsid w:val="0066621D"/>
    <w:rsid w:val="006663E2"/>
    <w:rsid w:val="006664CE"/>
    <w:rsid w:val="00666949"/>
    <w:rsid w:val="00666966"/>
    <w:rsid w:val="00666C62"/>
    <w:rsid w:val="006678F0"/>
    <w:rsid w:val="00667A81"/>
    <w:rsid w:val="00667CB7"/>
    <w:rsid w:val="00667EE7"/>
    <w:rsid w:val="006700EF"/>
    <w:rsid w:val="00670127"/>
    <w:rsid w:val="0067036E"/>
    <w:rsid w:val="00670529"/>
    <w:rsid w:val="006705ED"/>
    <w:rsid w:val="00670832"/>
    <w:rsid w:val="00670922"/>
    <w:rsid w:val="00670A08"/>
    <w:rsid w:val="00670BD0"/>
    <w:rsid w:val="00670BE1"/>
    <w:rsid w:val="0067218F"/>
    <w:rsid w:val="00672549"/>
    <w:rsid w:val="006741F2"/>
    <w:rsid w:val="00674CC3"/>
    <w:rsid w:val="0067528F"/>
    <w:rsid w:val="00675993"/>
    <w:rsid w:val="00675B4B"/>
    <w:rsid w:val="00675C43"/>
    <w:rsid w:val="00675C72"/>
    <w:rsid w:val="00676681"/>
    <w:rsid w:val="00676DA0"/>
    <w:rsid w:val="006771F9"/>
    <w:rsid w:val="006776D7"/>
    <w:rsid w:val="00677B52"/>
    <w:rsid w:val="0068034D"/>
    <w:rsid w:val="006806FA"/>
    <w:rsid w:val="00681003"/>
    <w:rsid w:val="006813F4"/>
    <w:rsid w:val="0068174B"/>
    <w:rsid w:val="006817C9"/>
    <w:rsid w:val="0068180E"/>
    <w:rsid w:val="00682826"/>
    <w:rsid w:val="00682D35"/>
    <w:rsid w:val="00683EBD"/>
    <w:rsid w:val="00683ECE"/>
    <w:rsid w:val="00683F8F"/>
    <w:rsid w:val="0068411C"/>
    <w:rsid w:val="00684288"/>
    <w:rsid w:val="00684888"/>
    <w:rsid w:val="00684BC5"/>
    <w:rsid w:val="00684C80"/>
    <w:rsid w:val="00685A6A"/>
    <w:rsid w:val="00685DDA"/>
    <w:rsid w:val="00686065"/>
    <w:rsid w:val="00686707"/>
    <w:rsid w:val="0068671A"/>
    <w:rsid w:val="00686EDF"/>
    <w:rsid w:val="006871E3"/>
    <w:rsid w:val="00690B63"/>
    <w:rsid w:val="00690D53"/>
    <w:rsid w:val="00690E10"/>
    <w:rsid w:val="006912B6"/>
    <w:rsid w:val="006915B0"/>
    <w:rsid w:val="006918E2"/>
    <w:rsid w:val="00692709"/>
    <w:rsid w:val="00693791"/>
    <w:rsid w:val="00693FFC"/>
    <w:rsid w:val="0069408A"/>
    <w:rsid w:val="00694B8A"/>
    <w:rsid w:val="00694EA1"/>
    <w:rsid w:val="00695CAA"/>
    <w:rsid w:val="00695FC2"/>
    <w:rsid w:val="00695FF2"/>
    <w:rsid w:val="00696949"/>
    <w:rsid w:val="00696B14"/>
    <w:rsid w:val="00697052"/>
    <w:rsid w:val="006974FC"/>
    <w:rsid w:val="006A0004"/>
    <w:rsid w:val="006A05E6"/>
    <w:rsid w:val="006A0A89"/>
    <w:rsid w:val="006A102C"/>
    <w:rsid w:val="006A17F3"/>
    <w:rsid w:val="006A1EB1"/>
    <w:rsid w:val="006A20CE"/>
    <w:rsid w:val="006A2356"/>
    <w:rsid w:val="006A25FF"/>
    <w:rsid w:val="006A296B"/>
    <w:rsid w:val="006A30D0"/>
    <w:rsid w:val="006A3797"/>
    <w:rsid w:val="006A46FB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E92"/>
    <w:rsid w:val="006B109B"/>
    <w:rsid w:val="006B1816"/>
    <w:rsid w:val="006B1A6C"/>
    <w:rsid w:val="006B1EA8"/>
    <w:rsid w:val="006B2099"/>
    <w:rsid w:val="006B22C9"/>
    <w:rsid w:val="006B33C4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74A4"/>
    <w:rsid w:val="006B7646"/>
    <w:rsid w:val="006B7715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55"/>
    <w:rsid w:val="006C23E5"/>
    <w:rsid w:val="006C34AF"/>
    <w:rsid w:val="006C48F7"/>
    <w:rsid w:val="006C5085"/>
    <w:rsid w:val="006C51C8"/>
    <w:rsid w:val="006C52A2"/>
    <w:rsid w:val="006C5B78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43D5"/>
    <w:rsid w:val="006D46E4"/>
    <w:rsid w:val="006D4745"/>
    <w:rsid w:val="006D494C"/>
    <w:rsid w:val="006D4DE8"/>
    <w:rsid w:val="006D4EF4"/>
    <w:rsid w:val="006D5369"/>
    <w:rsid w:val="006D56EA"/>
    <w:rsid w:val="006D5876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FC0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3310"/>
    <w:rsid w:val="006E3314"/>
    <w:rsid w:val="006E3770"/>
    <w:rsid w:val="006E3C29"/>
    <w:rsid w:val="006E3F3A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1803"/>
    <w:rsid w:val="006F1AB6"/>
    <w:rsid w:val="006F1B70"/>
    <w:rsid w:val="006F2B1D"/>
    <w:rsid w:val="006F2E82"/>
    <w:rsid w:val="006F3131"/>
    <w:rsid w:val="006F341D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70051C"/>
    <w:rsid w:val="0070108D"/>
    <w:rsid w:val="007010A1"/>
    <w:rsid w:val="007010E2"/>
    <w:rsid w:val="00701708"/>
    <w:rsid w:val="0070219D"/>
    <w:rsid w:val="007021C8"/>
    <w:rsid w:val="00702869"/>
    <w:rsid w:val="00702F36"/>
    <w:rsid w:val="0070346E"/>
    <w:rsid w:val="00703E7E"/>
    <w:rsid w:val="00704EDB"/>
    <w:rsid w:val="00705068"/>
    <w:rsid w:val="007050FB"/>
    <w:rsid w:val="00705442"/>
    <w:rsid w:val="0070557E"/>
    <w:rsid w:val="007055C3"/>
    <w:rsid w:val="00706101"/>
    <w:rsid w:val="00706388"/>
    <w:rsid w:val="00706A45"/>
    <w:rsid w:val="00706C3C"/>
    <w:rsid w:val="00706CF4"/>
    <w:rsid w:val="00707072"/>
    <w:rsid w:val="007073E5"/>
    <w:rsid w:val="007079B8"/>
    <w:rsid w:val="00707A81"/>
    <w:rsid w:val="00707D61"/>
    <w:rsid w:val="00710823"/>
    <w:rsid w:val="0071176C"/>
    <w:rsid w:val="0071180F"/>
    <w:rsid w:val="00712287"/>
    <w:rsid w:val="00712772"/>
    <w:rsid w:val="007128CA"/>
    <w:rsid w:val="00712BD4"/>
    <w:rsid w:val="00714299"/>
    <w:rsid w:val="007148D3"/>
    <w:rsid w:val="00714D87"/>
    <w:rsid w:val="00714F08"/>
    <w:rsid w:val="0071515D"/>
    <w:rsid w:val="00715B93"/>
    <w:rsid w:val="00715B9A"/>
    <w:rsid w:val="00715FD6"/>
    <w:rsid w:val="0071714D"/>
    <w:rsid w:val="007172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7D0"/>
    <w:rsid w:val="00725B20"/>
    <w:rsid w:val="00725F02"/>
    <w:rsid w:val="007262D5"/>
    <w:rsid w:val="00726EA6"/>
    <w:rsid w:val="00727208"/>
    <w:rsid w:val="007275BD"/>
    <w:rsid w:val="00727680"/>
    <w:rsid w:val="0073053B"/>
    <w:rsid w:val="0073078C"/>
    <w:rsid w:val="007311B2"/>
    <w:rsid w:val="00732648"/>
    <w:rsid w:val="00732A61"/>
    <w:rsid w:val="00732DC0"/>
    <w:rsid w:val="00733DF6"/>
    <w:rsid w:val="00733E01"/>
    <w:rsid w:val="00733FCD"/>
    <w:rsid w:val="0073415A"/>
    <w:rsid w:val="007343FA"/>
    <w:rsid w:val="007345F8"/>
    <w:rsid w:val="007348B1"/>
    <w:rsid w:val="00734FF7"/>
    <w:rsid w:val="00735A51"/>
    <w:rsid w:val="00735B10"/>
    <w:rsid w:val="007362A6"/>
    <w:rsid w:val="007365E4"/>
    <w:rsid w:val="00736D7D"/>
    <w:rsid w:val="0073715D"/>
    <w:rsid w:val="007374CD"/>
    <w:rsid w:val="00737C03"/>
    <w:rsid w:val="00740E58"/>
    <w:rsid w:val="0074136F"/>
    <w:rsid w:val="00741ABD"/>
    <w:rsid w:val="00741AC2"/>
    <w:rsid w:val="00741B72"/>
    <w:rsid w:val="0074390C"/>
    <w:rsid w:val="00743BFF"/>
    <w:rsid w:val="00743FAE"/>
    <w:rsid w:val="00744484"/>
    <w:rsid w:val="007445A0"/>
    <w:rsid w:val="00744C8C"/>
    <w:rsid w:val="00744DD6"/>
    <w:rsid w:val="00744FE7"/>
    <w:rsid w:val="0074524B"/>
    <w:rsid w:val="0074527F"/>
    <w:rsid w:val="007454BF"/>
    <w:rsid w:val="00745546"/>
    <w:rsid w:val="00745B47"/>
    <w:rsid w:val="00745CFA"/>
    <w:rsid w:val="00746169"/>
    <w:rsid w:val="007465EA"/>
    <w:rsid w:val="00746894"/>
    <w:rsid w:val="00747284"/>
    <w:rsid w:val="00747482"/>
    <w:rsid w:val="007474AC"/>
    <w:rsid w:val="007476F6"/>
    <w:rsid w:val="00747D8B"/>
    <w:rsid w:val="00747E9F"/>
    <w:rsid w:val="007501F2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B88"/>
    <w:rsid w:val="00757E2F"/>
    <w:rsid w:val="007604B2"/>
    <w:rsid w:val="00760B26"/>
    <w:rsid w:val="0076166B"/>
    <w:rsid w:val="007619EC"/>
    <w:rsid w:val="00761EA0"/>
    <w:rsid w:val="0076200E"/>
    <w:rsid w:val="0076221D"/>
    <w:rsid w:val="0076233E"/>
    <w:rsid w:val="0076272F"/>
    <w:rsid w:val="00762883"/>
    <w:rsid w:val="00762AFD"/>
    <w:rsid w:val="00763E47"/>
    <w:rsid w:val="00763E86"/>
    <w:rsid w:val="007646E5"/>
    <w:rsid w:val="00764D11"/>
    <w:rsid w:val="00765281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37A"/>
    <w:rsid w:val="00772473"/>
    <w:rsid w:val="00772829"/>
    <w:rsid w:val="007729A2"/>
    <w:rsid w:val="00772E4C"/>
    <w:rsid w:val="00773986"/>
    <w:rsid w:val="007749A8"/>
    <w:rsid w:val="00774FB1"/>
    <w:rsid w:val="007755F2"/>
    <w:rsid w:val="00776078"/>
    <w:rsid w:val="0077628D"/>
    <w:rsid w:val="00776971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41E"/>
    <w:rsid w:val="00783514"/>
    <w:rsid w:val="00783673"/>
    <w:rsid w:val="007841D8"/>
    <w:rsid w:val="0078531E"/>
    <w:rsid w:val="00785490"/>
    <w:rsid w:val="00785B7E"/>
    <w:rsid w:val="00785C0E"/>
    <w:rsid w:val="007860F3"/>
    <w:rsid w:val="007865A4"/>
    <w:rsid w:val="00787165"/>
    <w:rsid w:val="007901B4"/>
    <w:rsid w:val="00790F6D"/>
    <w:rsid w:val="007913C0"/>
    <w:rsid w:val="0079184A"/>
    <w:rsid w:val="007923B3"/>
    <w:rsid w:val="007925EA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EB1"/>
    <w:rsid w:val="007A306F"/>
    <w:rsid w:val="007A3429"/>
    <w:rsid w:val="007A3628"/>
    <w:rsid w:val="007A395F"/>
    <w:rsid w:val="007A43A6"/>
    <w:rsid w:val="007A4797"/>
    <w:rsid w:val="007A4AA7"/>
    <w:rsid w:val="007A4DBE"/>
    <w:rsid w:val="007A58A6"/>
    <w:rsid w:val="007A5CC1"/>
    <w:rsid w:val="007A5E11"/>
    <w:rsid w:val="007A62AE"/>
    <w:rsid w:val="007A62B7"/>
    <w:rsid w:val="007A699D"/>
    <w:rsid w:val="007A6CF5"/>
    <w:rsid w:val="007B02CB"/>
    <w:rsid w:val="007B05D6"/>
    <w:rsid w:val="007B1179"/>
    <w:rsid w:val="007B1DF4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EEF"/>
    <w:rsid w:val="007B7F5A"/>
    <w:rsid w:val="007C0266"/>
    <w:rsid w:val="007C02E6"/>
    <w:rsid w:val="007C05DD"/>
    <w:rsid w:val="007C0C0B"/>
    <w:rsid w:val="007C0E8E"/>
    <w:rsid w:val="007C1839"/>
    <w:rsid w:val="007C1875"/>
    <w:rsid w:val="007C1A5A"/>
    <w:rsid w:val="007C1E45"/>
    <w:rsid w:val="007C3369"/>
    <w:rsid w:val="007C347E"/>
    <w:rsid w:val="007C3D18"/>
    <w:rsid w:val="007C5959"/>
    <w:rsid w:val="007C5FEA"/>
    <w:rsid w:val="007C60BF"/>
    <w:rsid w:val="007C6177"/>
    <w:rsid w:val="007C6558"/>
    <w:rsid w:val="007C6A07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408"/>
    <w:rsid w:val="007D1A03"/>
    <w:rsid w:val="007D2E4D"/>
    <w:rsid w:val="007D31CB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1DA"/>
    <w:rsid w:val="007E03A0"/>
    <w:rsid w:val="007E0946"/>
    <w:rsid w:val="007E0C54"/>
    <w:rsid w:val="007E1075"/>
    <w:rsid w:val="007E22F3"/>
    <w:rsid w:val="007E352A"/>
    <w:rsid w:val="007E3F7C"/>
    <w:rsid w:val="007E4610"/>
    <w:rsid w:val="007E4715"/>
    <w:rsid w:val="007E4945"/>
    <w:rsid w:val="007E505B"/>
    <w:rsid w:val="007E57CB"/>
    <w:rsid w:val="007E688A"/>
    <w:rsid w:val="007E7091"/>
    <w:rsid w:val="007E7EDF"/>
    <w:rsid w:val="007F08CF"/>
    <w:rsid w:val="007F1D10"/>
    <w:rsid w:val="007F2C31"/>
    <w:rsid w:val="007F3D9C"/>
    <w:rsid w:val="007F4A63"/>
    <w:rsid w:val="007F4B2D"/>
    <w:rsid w:val="007F4B9B"/>
    <w:rsid w:val="007F4D47"/>
    <w:rsid w:val="007F4DE4"/>
    <w:rsid w:val="007F4FA6"/>
    <w:rsid w:val="007F6300"/>
    <w:rsid w:val="007F654F"/>
    <w:rsid w:val="007F665B"/>
    <w:rsid w:val="007F6B7E"/>
    <w:rsid w:val="007F793A"/>
    <w:rsid w:val="00800464"/>
    <w:rsid w:val="0080060F"/>
    <w:rsid w:val="00800747"/>
    <w:rsid w:val="00801A75"/>
    <w:rsid w:val="00801AA6"/>
    <w:rsid w:val="00801E74"/>
    <w:rsid w:val="00802014"/>
    <w:rsid w:val="008027C6"/>
    <w:rsid w:val="0080287A"/>
    <w:rsid w:val="00802B53"/>
    <w:rsid w:val="00802DC4"/>
    <w:rsid w:val="0080392C"/>
    <w:rsid w:val="00803C2C"/>
    <w:rsid w:val="00803FAE"/>
    <w:rsid w:val="0080551D"/>
    <w:rsid w:val="00805A16"/>
    <w:rsid w:val="00805A61"/>
    <w:rsid w:val="0080605F"/>
    <w:rsid w:val="00806C0F"/>
    <w:rsid w:val="00806CCD"/>
    <w:rsid w:val="0080761E"/>
    <w:rsid w:val="00807786"/>
    <w:rsid w:val="0081050A"/>
    <w:rsid w:val="00810A0E"/>
    <w:rsid w:val="008112D6"/>
    <w:rsid w:val="008113E8"/>
    <w:rsid w:val="00811809"/>
    <w:rsid w:val="00811BC9"/>
    <w:rsid w:val="00811CD7"/>
    <w:rsid w:val="00811DBA"/>
    <w:rsid w:val="00811FCB"/>
    <w:rsid w:val="008122B9"/>
    <w:rsid w:val="00812518"/>
    <w:rsid w:val="00812559"/>
    <w:rsid w:val="0081279C"/>
    <w:rsid w:val="008128BD"/>
    <w:rsid w:val="00813269"/>
    <w:rsid w:val="00814283"/>
    <w:rsid w:val="00814645"/>
    <w:rsid w:val="0081481C"/>
    <w:rsid w:val="00814DA2"/>
    <w:rsid w:val="0081527F"/>
    <w:rsid w:val="008158D6"/>
    <w:rsid w:val="00815B5D"/>
    <w:rsid w:val="00815CA7"/>
    <w:rsid w:val="00816B70"/>
    <w:rsid w:val="00817196"/>
    <w:rsid w:val="0081757A"/>
    <w:rsid w:val="008204A0"/>
    <w:rsid w:val="008208E1"/>
    <w:rsid w:val="008212A7"/>
    <w:rsid w:val="00821F6D"/>
    <w:rsid w:val="00822BA2"/>
    <w:rsid w:val="00822EC0"/>
    <w:rsid w:val="00823472"/>
    <w:rsid w:val="008235DB"/>
    <w:rsid w:val="008237B0"/>
    <w:rsid w:val="00823897"/>
    <w:rsid w:val="008242B5"/>
    <w:rsid w:val="008247A1"/>
    <w:rsid w:val="00824AB4"/>
    <w:rsid w:val="00825C42"/>
    <w:rsid w:val="00825D25"/>
    <w:rsid w:val="00826356"/>
    <w:rsid w:val="008263A0"/>
    <w:rsid w:val="00826AA9"/>
    <w:rsid w:val="00827142"/>
    <w:rsid w:val="00827325"/>
    <w:rsid w:val="0082787A"/>
    <w:rsid w:val="00827B8B"/>
    <w:rsid w:val="00827D6F"/>
    <w:rsid w:val="0083075F"/>
    <w:rsid w:val="008307AF"/>
    <w:rsid w:val="00830DBD"/>
    <w:rsid w:val="0083116B"/>
    <w:rsid w:val="00831199"/>
    <w:rsid w:val="008312D8"/>
    <w:rsid w:val="0083155D"/>
    <w:rsid w:val="00831A98"/>
    <w:rsid w:val="00831DA2"/>
    <w:rsid w:val="00832129"/>
    <w:rsid w:val="00832148"/>
    <w:rsid w:val="00832653"/>
    <w:rsid w:val="00833219"/>
    <w:rsid w:val="008336E8"/>
    <w:rsid w:val="00833953"/>
    <w:rsid w:val="00835923"/>
    <w:rsid w:val="008359D5"/>
    <w:rsid w:val="00835F53"/>
    <w:rsid w:val="00836173"/>
    <w:rsid w:val="008366F2"/>
    <w:rsid w:val="00836BD8"/>
    <w:rsid w:val="008376AC"/>
    <w:rsid w:val="0083789F"/>
    <w:rsid w:val="008378D2"/>
    <w:rsid w:val="00837CDB"/>
    <w:rsid w:val="00837CF4"/>
    <w:rsid w:val="00840599"/>
    <w:rsid w:val="00840647"/>
    <w:rsid w:val="0084086C"/>
    <w:rsid w:val="00841093"/>
    <w:rsid w:val="00841541"/>
    <w:rsid w:val="00842BCA"/>
    <w:rsid w:val="00842FFC"/>
    <w:rsid w:val="00843099"/>
    <w:rsid w:val="008434E1"/>
    <w:rsid w:val="008444E8"/>
    <w:rsid w:val="00844521"/>
    <w:rsid w:val="00844D4B"/>
    <w:rsid w:val="00844E80"/>
    <w:rsid w:val="008453B3"/>
    <w:rsid w:val="0084621E"/>
    <w:rsid w:val="0084699C"/>
    <w:rsid w:val="00846CDE"/>
    <w:rsid w:val="00846FE7"/>
    <w:rsid w:val="0084726E"/>
    <w:rsid w:val="00847745"/>
    <w:rsid w:val="008503F0"/>
    <w:rsid w:val="0085099B"/>
    <w:rsid w:val="00850CD3"/>
    <w:rsid w:val="00851DCF"/>
    <w:rsid w:val="00852862"/>
    <w:rsid w:val="0085384C"/>
    <w:rsid w:val="00853EA3"/>
    <w:rsid w:val="008540F7"/>
    <w:rsid w:val="008554D4"/>
    <w:rsid w:val="00856877"/>
    <w:rsid w:val="00856911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7B2"/>
    <w:rsid w:val="00862B31"/>
    <w:rsid w:val="00863330"/>
    <w:rsid w:val="0086336C"/>
    <w:rsid w:val="008641D8"/>
    <w:rsid w:val="00864523"/>
    <w:rsid w:val="0086470B"/>
    <w:rsid w:val="0086477F"/>
    <w:rsid w:val="00864D9C"/>
    <w:rsid w:val="008657B6"/>
    <w:rsid w:val="00865C51"/>
    <w:rsid w:val="00865F2A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9A0"/>
    <w:rsid w:val="008719A4"/>
    <w:rsid w:val="00871D23"/>
    <w:rsid w:val="00872CB2"/>
    <w:rsid w:val="00872DB2"/>
    <w:rsid w:val="00872FAA"/>
    <w:rsid w:val="0087310D"/>
    <w:rsid w:val="008731FE"/>
    <w:rsid w:val="00873EC4"/>
    <w:rsid w:val="00874312"/>
    <w:rsid w:val="0087437C"/>
    <w:rsid w:val="00874ACE"/>
    <w:rsid w:val="008754CD"/>
    <w:rsid w:val="00875780"/>
    <w:rsid w:val="00875CD7"/>
    <w:rsid w:val="00875FFA"/>
    <w:rsid w:val="00876B3E"/>
    <w:rsid w:val="00876B4D"/>
    <w:rsid w:val="00876BE1"/>
    <w:rsid w:val="0087779B"/>
    <w:rsid w:val="00877F18"/>
    <w:rsid w:val="00880AD1"/>
    <w:rsid w:val="00880C09"/>
    <w:rsid w:val="008810FF"/>
    <w:rsid w:val="00881840"/>
    <w:rsid w:val="00881E90"/>
    <w:rsid w:val="00882F3E"/>
    <w:rsid w:val="00883062"/>
    <w:rsid w:val="00883C12"/>
    <w:rsid w:val="0088498E"/>
    <w:rsid w:val="00884C56"/>
    <w:rsid w:val="00884F11"/>
    <w:rsid w:val="008852B9"/>
    <w:rsid w:val="00885500"/>
    <w:rsid w:val="00885A22"/>
    <w:rsid w:val="00885B79"/>
    <w:rsid w:val="008861C3"/>
    <w:rsid w:val="00886213"/>
    <w:rsid w:val="00886D0F"/>
    <w:rsid w:val="00886E55"/>
    <w:rsid w:val="00886EC2"/>
    <w:rsid w:val="0088725F"/>
    <w:rsid w:val="008878F4"/>
    <w:rsid w:val="00887BC2"/>
    <w:rsid w:val="008900FF"/>
    <w:rsid w:val="008902D0"/>
    <w:rsid w:val="008904B4"/>
    <w:rsid w:val="008904C8"/>
    <w:rsid w:val="00890969"/>
    <w:rsid w:val="00890B6A"/>
    <w:rsid w:val="00890FB2"/>
    <w:rsid w:val="0089192D"/>
    <w:rsid w:val="00891AAD"/>
    <w:rsid w:val="00891E55"/>
    <w:rsid w:val="008932A3"/>
    <w:rsid w:val="00893BBD"/>
    <w:rsid w:val="008940AB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ED2"/>
    <w:rsid w:val="008A21FF"/>
    <w:rsid w:val="008A27A4"/>
    <w:rsid w:val="008A2CE2"/>
    <w:rsid w:val="008A30AC"/>
    <w:rsid w:val="008A44B8"/>
    <w:rsid w:val="008A48F1"/>
    <w:rsid w:val="008A51A8"/>
    <w:rsid w:val="008A51AD"/>
    <w:rsid w:val="008A54C7"/>
    <w:rsid w:val="008A550B"/>
    <w:rsid w:val="008A56F6"/>
    <w:rsid w:val="008A6A49"/>
    <w:rsid w:val="008A6C71"/>
    <w:rsid w:val="008A6E9C"/>
    <w:rsid w:val="008A71FC"/>
    <w:rsid w:val="008A77D8"/>
    <w:rsid w:val="008A7C2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C046E"/>
    <w:rsid w:val="008C0C99"/>
    <w:rsid w:val="008C0EE4"/>
    <w:rsid w:val="008C1A45"/>
    <w:rsid w:val="008C1CD5"/>
    <w:rsid w:val="008C1D03"/>
    <w:rsid w:val="008C1E30"/>
    <w:rsid w:val="008C2017"/>
    <w:rsid w:val="008C218C"/>
    <w:rsid w:val="008C234A"/>
    <w:rsid w:val="008C2A19"/>
    <w:rsid w:val="008C3B5E"/>
    <w:rsid w:val="008C46B5"/>
    <w:rsid w:val="008C4958"/>
    <w:rsid w:val="008C4BAA"/>
    <w:rsid w:val="008C50BB"/>
    <w:rsid w:val="008C563D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427"/>
    <w:rsid w:val="008D4443"/>
    <w:rsid w:val="008D47A4"/>
    <w:rsid w:val="008D5935"/>
    <w:rsid w:val="008D5BC3"/>
    <w:rsid w:val="008D5ED6"/>
    <w:rsid w:val="008D6D1A"/>
    <w:rsid w:val="008D7E4B"/>
    <w:rsid w:val="008E065E"/>
    <w:rsid w:val="008E0927"/>
    <w:rsid w:val="008E1909"/>
    <w:rsid w:val="008E1CED"/>
    <w:rsid w:val="008E1D1A"/>
    <w:rsid w:val="008E2E1C"/>
    <w:rsid w:val="008E35A3"/>
    <w:rsid w:val="008E3F73"/>
    <w:rsid w:val="008E4B90"/>
    <w:rsid w:val="008E50E4"/>
    <w:rsid w:val="008E5D92"/>
    <w:rsid w:val="008E6BAA"/>
    <w:rsid w:val="008E6DF5"/>
    <w:rsid w:val="008E7001"/>
    <w:rsid w:val="008E7050"/>
    <w:rsid w:val="008F01A6"/>
    <w:rsid w:val="008F07E5"/>
    <w:rsid w:val="008F1C0C"/>
    <w:rsid w:val="008F1C4E"/>
    <w:rsid w:val="008F1EAB"/>
    <w:rsid w:val="008F220A"/>
    <w:rsid w:val="008F244C"/>
    <w:rsid w:val="008F2CAC"/>
    <w:rsid w:val="008F312C"/>
    <w:rsid w:val="008F33DC"/>
    <w:rsid w:val="008F3577"/>
    <w:rsid w:val="008F40E2"/>
    <w:rsid w:val="008F4340"/>
    <w:rsid w:val="008F44BA"/>
    <w:rsid w:val="008F46AA"/>
    <w:rsid w:val="008F477F"/>
    <w:rsid w:val="008F4CF1"/>
    <w:rsid w:val="008F68A5"/>
    <w:rsid w:val="008F6F45"/>
    <w:rsid w:val="008F7013"/>
    <w:rsid w:val="008F7B83"/>
    <w:rsid w:val="008F7CAD"/>
    <w:rsid w:val="0090011D"/>
    <w:rsid w:val="0090073D"/>
    <w:rsid w:val="0090133E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10330"/>
    <w:rsid w:val="00910B7D"/>
    <w:rsid w:val="0091165E"/>
    <w:rsid w:val="00911DFB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512"/>
    <w:rsid w:val="00916079"/>
    <w:rsid w:val="0091686D"/>
    <w:rsid w:val="009172CE"/>
    <w:rsid w:val="00917323"/>
    <w:rsid w:val="00917CE9"/>
    <w:rsid w:val="00920041"/>
    <w:rsid w:val="009200CA"/>
    <w:rsid w:val="00920143"/>
    <w:rsid w:val="009208C0"/>
    <w:rsid w:val="009209C0"/>
    <w:rsid w:val="00920BF2"/>
    <w:rsid w:val="009211A6"/>
    <w:rsid w:val="00921721"/>
    <w:rsid w:val="00922010"/>
    <w:rsid w:val="00922671"/>
    <w:rsid w:val="00922898"/>
    <w:rsid w:val="009228E1"/>
    <w:rsid w:val="00922A8A"/>
    <w:rsid w:val="00923049"/>
    <w:rsid w:val="0092310C"/>
    <w:rsid w:val="00923CF5"/>
    <w:rsid w:val="0092413D"/>
    <w:rsid w:val="00925006"/>
    <w:rsid w:val="00925429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E84"/>
    <w:rsid w:val="00930221"/>
    <w:rsid w:val="00930340"/>
    <w:rsid w:val="0093062E"/>
    <w:rsid w:val="009311D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A29"/>
    <w:rsid w:val="00933A57"/>
    <w:rsid w:val="00934334"/>
    <w:rsid w:val="00934365"/>
    <w:rsid w:val="00934839"/>
    <w:rsid w:val="0093502C"/>
    <w:rsid w:val="00935133"/>
    <w:rsid w:val="00935577"/>
    <w:rsid w:val="009355C2"/>
    <w:rsid w:val="00936759"/>
    <w:rsid w:val="009368F3"/>
    <w:rsid w:val="00940587"/>
    <w:rsid w:val="00940B94"/>
    <w:rsid w:val="00940D0A"/>
    <w:rsid w:val="00940F1E"/>
    <w:rsid w:val="00940F4F"/>
    <w:rsid w:val="009415DE"/>
    <w:rsid w:val="00941636"/>
    <w:rsid w:val="00941CFE"/>
    <w:rsid w:val="00942066"/>
    <w:rsid w:val="009429C0"/>
    <w:rsid w:val="00942BB7"/>
    <w:rsid w:val="00942EEB"/>
    <w:rsid w:val="00943074"/>
    <w:rsid w:val="00943568"/>
    <w:rsid w:val="00943742"/>
    <w:rsid w:val="0094398E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12A"/>
    <w:rsid w:val="00950C5E"/>
    <w:rsid w:val="00950DE7"/>
    <w:rsid w:val="00950E0F"/>
    <w:rsid w:val="00951B1F"/>
    <w:rsid w:val="0095271D"/>
    <w:rsid w:val="0095306B"/>
    <w:rsid w:val="00953523"/>
    <w:rsid w:val="009538F5"/>
    <w:rsid w:val="00953920"/>
    <w:rsid w:val="00953D47"/>
    <w:rsid w:val="00953ED3"/>
    <w:rsid w:val="00954AB3"/>
    <w:rsid w:val="00955ED4"/>
    <w:rsid w:val="00956021"/>
    <w:rsid w:val="009567B4"/>
    <w:rsid w:val="0095681E"/>
    <w:rsid w:val="009572D4"/>
    <w:rsid w:val="00957C4E"/>
    <w:rsid w:val="00957C99"/>
    <w:rsid w:val="00957CC0"/>
    <w:rsid w:val="00960A1F"/>
    <w:rsid w:val="00960C4D"/>
    <w:rsid w:val="0096138E"/>
    <w:rsid w:val="00961921"/>
    <w:rsid w:val="00961EF9"/>
    <w:rsid w:val="0096201B"/>
    <w:rsid w:val="009620D3"/>
    <w:rsid w:val="00962905"/>
    <w:rsid w:val="009633B9"/>
    <w:rsid w:val="009639B4"/>
    <w:rsid w:val="009640DA"/>
    <w:rsid w:val="0096430A"/>
    <w:rsid w:val="00964611"/>
    <w:rsid w:val="00965173"/>
    <w:rsid w:val="009651C1"/>
    <w:rsid w:val="0096554B"/>
    <w:rsid w:val="0096584A"/>
    <w:rsid w:val="009660F3"/>
    <w:rsid w:val="009664BF"/>
    <w:rsid w:val="0096652E"/>
    <w:rsid w:val="0096693C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F1D"/>
    <w:rsid w:val="00971064"/>
    <w:rsid w:val="00971D73"/>
    <w:rsid w:val="00971F08"/>
    <w:rsid w:val="00972CA5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BC4"/>
    <w:rsid w:val="0098286C"/>
    <w:rsid w:val="00982A71"/>
    <w:rsid w:val="00982F06"/>
    <w:rsid w:val="0098433C"/>
    <w:rsid w:val="009844BF"/>
    <w:rsid w:val="00984529"/>
    <w:rsid w:val="00984A96"/>
    <w:rsid w:val="00984CB3"/>
    <w:rsid w:val="00985253"/>
    <w:rsid w:val="009853B3"/>
    <w:rsid w:val="00985445"/>
    <w:rsid w:val="00985722"/>
    <w:rsid w:val="0098581F"/>
    <w:rsid w:val="00985A64"/>
    <w:rsid w:val="00985CB1"/>
    <w:rsid w:val="0098604F"/>
    <w:rsid w:val="00987053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985"/>
    <w:rsid w:val="00992E1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DD"/>
    <w:rsid w:val="00997245"/>
    <w:rsid w:val="009A0141"/>
    <w:rsid w:val="009A0465"/>
    <w:rsid w:val="009A0B84"/>
    <w:rsid w:val="009A0FBA"/>
    <w:rsid w:val="009A1601"/>
    <w:rsid w:val="009A197A"/>
    <w:rsid w:val="009A1CA4"/>
    <w:rsid w:val="009A1ED4"/>
    <w:rsid w:val="009A2C07"/>
    <w:rsid w:val="009A3016"/>
    <w:rsid w:val="009A3BB6"/>
    <w:rsid w:val="009A462D"/>
    <w:rsid w:val="009A4A6C"/>
    <w:rsid w:val="009A4F92"/>
    <w:rsid w:val="009A50FE"/>
    <w:rsid w:val="009A5A1C"/>
    <w:rsid w:val="009A5CBA"/>
    <w:rsid w:val="009A64A4"/>
    <w:rsid w:val="009A64D0"/>
    <w:rsid w:val="009A6F2F"/>
    <w:rsid w:val="009A74A0"/>
    <w:rsid w:val="009A7640"/>
    <w:rsid w:val="009A7AD5"/>
    <w:rsid w:val="009A7AE7"/>
    <w:rsid w:val="009A7E6D"/>
    <w:rsid w:val="009B01D0"/>
    <w:rsid w:val="009B03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406E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84E"/>
    <w:rsid w:val="009B754C"/>
    <w:rsid w:val="009B79C0"/>
    <w:rsid w:val="009B7E87"/>
    <w:rsid w:val="009C0169"/>
    <w:rsid w:val="009C0179"/>
    <w:rsid w:val="009C089C"/>
    <w:rsid w:val="009C107A"/>
    <w:rsid w:val="009C1679"/>
    <w:rsid w:val="009C2037"/>
    <w:rsid w:val="009C241D"/>
    <w:rsid w:val="009C251B"/>
    <w:rsid w:val="009C27DD"/>
    <w:rsid w:val="009C2C93"/>
    <w:rsid w:val="009C3BBB"/>
    <w:rsid w:val="009C403E"/>
    <w:rsid w:val="009C521D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1513"/>
    <w:rsid w:val="009D2A46"/>
    <w:rsid w:val="009D48F3"/>
    <w:rsid w:val="009D4919"/>
    <w:rsid w:val="009D4FF0"/>
    <w:rsid w:val="009D5FBA"/>
    <w:rsid w:val="009D6A63"/>
    <w:rsid w:val="009D703C"/>
    <w:rsid w:val="009D718F"/>
    <w:rsid w:val="009D7AB8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35DB"/>
    <w:rsid w:val="009E360E"/>
    <w:rsid w:val="009E3B46"/>
    <w:rsid w:val="009E40BC"/>
    <w:rsid w:val="009E43A2"/>
    <w:rsid w:val="009E47A3"/>
    <w:rsid w:val="009E489F"/>
    <w:rsid w:val="009E519C"/>
    <w:rsid w:val="009E5990"/>
    <w:rsid w:val="009E5ACA"/>
    <w:rsid w:val="009E6EE1"/>
    <w:rsid w:val="009E7094"/>
    <w:rsid w:val="009E7127"/>
    <w:rsid w:val="009E7626"/>
    <w:rsid w:val="009E778B"/>
    <w:rsid w:val="009E77B2"/>
    <w:rsid w:val="009E7A49"/>
    <w:rsid w:val="009E7AA9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79B"/>
    <w:rsid w:val="009F2C05"/>
    <w:rsid w:val="009F2D25"/>
    <w:rsid w:val="009F2EA0"/>
    <w:rsid w:val="009F344F"/>
    <w:rsid w:val="009F35F8"/>
    <w:rsid w:val="009F4549"/>
    <w:rsid w:val="009F47B4"/>
    <w:rsid w:val="009F51E0"/>
    <w:rsid w:val="009F51E5"/>
    <w:rsid w:val="009F5871"/>
    <w:rsid w:val="009F5BE4"/>
    <w:rsid w:val="009F6679"/>
    <w:rsid w:val="009F73C2"/>
    <w:rsid w:val="009F781B"/>
    <w:rsid w:val="00A001CB"/>
    <w:rsid w:val="00A0029B"/>
    <w:rsid w:val="00A00456"/>
    <w:rsid w:val="00A00EC6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659"/>
    <w:rsid w:val="00A048A8"/>
    <w:rsid w:val="00A04AC4"/>
    <w:rsid w:val="00A04F49"/>
    <w:rsid w:val="00A05CEF"/>
    <w:rsid w:val="00A05F2D"/>
    <w:rsid w:val="00A0787B"/>
    <w:rsid w:val="00A07A43"/>
    <w:rsid w:val="00A105C1"/>
    <w:rsid w:val="00A1079D"/>
    <w:rsid w:val="00A1098C"/>
    <w:rsid w:val="00A10991"/>
    <w:rsid w:val="00A12390"/>
    <w:rsid w:val="00A1352A"/>
    <w:rsid w:val="00A136D1"/>
    <w:rsid w:val="00A13E54"/>
    <w:rsid w:val="00A13F97"/>
    <w:rsid w:val="00A14031"/>
    <w:rsid w:val="00A141EA"/>
    <w:rsid w:val="00A167D8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14A7"/>
    <w:rsid w:val="00A21606"/>
    <w:rsid w:val="00A2193B"/>
    <w:rsid w:val="00A2196A"/>
    <w:rsid w:val="00A21AB7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538"/>
    <w:rsid w:val="00A30A03"/>
    <w:rsid w:val="00A31057"/>
    <w:rsid w:val="00A311C2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48A"/>
    <w:rsid w:val="00A34CAF"/>
    <w:rsid w:val="00A35731"/>
    <w:rsid w:val="00A359F7"/>
    <w:rsid w:val="00A35C98"/>
    <w:rsid w:val="00A36147"/>
    <w:rsid w:val="00A36297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19BD"/>
    <w:rsid w:val="00A41E2B"/>
    <w:rsid w:val="00A42066"/>
    <w:rsid w:val="00A42170"/>
    <w:rsid w:val="00A45075"/>
    <w:rsid w:val="00A45404"/>
    <w:rsid w:val="00A45B10"/>
    <w:rsid w:val="00A45B74"/>
    <w:rsid w:val="00A469C0"/>
    <w:rsid w:val="00A46A07"/>
    <w:rsid w:val="00A46B7B"/>
    <w:rsid w:val="00A470FC"/>
    <w:rsid w:val="00A4761F"/>
    <w:rsid w:val="00A47D50"/>
    <w:rsid w:val="00A501FC"/>
    <w:rsid w:val="00A50787"/>
    <w:rsid w:val="00A5083F"/>
    <w:rsid w:val="00A509FE"/>
    <w:rsid w:val="00A50EF6"/>
    <w:rsid w:val="00A51174"/>
    <w:rsid w:val="00A51324"/>
    <w:rsid w:val="00A51754"/>
    <w:rsid w:val="00A51B25"/>
    <w:rsid w:val="00A51D8C"/>
    <w:rsid w:val="00A51DCF"/>
    <w:rsid w:val="00A52094"/>
    <w:rsid w:val="00A520E7"/>
    <w:rsid w:val="00A529F4"/>
    <w:rsid w:val="00A52E1D"/>
    <w:rsid w:val="00A52E5C"/>
    <w:rsid w:val="00A5301A"/>
    <w:rsid w:val="00A53B84"/>
    <w:rsid w:val="00A54415"/>
    <w:rsid w:val="00A54A85"/>
    <w:rsid w:val="00A55873"/>
    <w:rsid w:val="00A55DBF"/>
    <w:rsid w:val="00A579CE"/>
    <w:rsid w:val="00A609D2"/>
    <w:rsid w:val="00A61499"/>
    <w:rsid w:val="00A61757"/>
    <w:rsid w:val="00A619BA"/>
    <w:rsid w:val="00A61AB8"/>
    <w:rsid w:val="00A61B44"/>
    <w:rsid w:val="00A62266"/>
    <w:rsid w:val="00A62731"/>
    <w:rsid w:val="00A62A77"/>
    <w:rsid w:val="00A62D96"/>
    <w:rsid w:val="00A63483"/>
    <w:rsid w:val="00A649A4"/>
    <w:rsid w:val="00A64B28"/>
    <w:rsid w:val="00A64D39"/>
    <w:rsid w:val="00A657D7"/>
    <w:rsid w:val="00A65865"/>
    <w:rsid w:val="00A660AC"/>
    <w:rsid w:val="00A66174"/>
    <w:rsid w:val="00A663F0"/>
    <w:rsid w:val="00A673D9"/>
    <w:rsid w:val="00A674C0"/>
    <w:rsid w:val="00A67AAA"/>
    <w:rsid w:val="00A67BDA"/>
    <w:rsid w:val="00A67E6C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9FF"/>
    <w:rsid w:val="00A81ADB"/>
    <w:rsid w:val="00A82394"/>
    <w:rsid w:val="00A824AA"/>
    <w:rsid w:val="00A82726"/>
    <w:rsid w:val="00A845EE"/>
    <w:rsid w:val="00A84630"/>
    <w:rsid w:val="00A8556B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90255"/>
    <w:rsid w:val="00A90290"/>
    <w:rsid w:val="00A91486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42A"/>
    <w:rsid w:val="00A95411"/>
    <w:rsid w:val="00A96354"/>
    <w:rsid w:val="00A96F07"/>
    <w:rsid w:val="00A9718A"/>
    <w:rsid w:val="00A973C6"/>
    <w:rsid w:val="00A9766B"/>
    <w:rsid w:val="00A977C2"/>
    <w:rsid w:val="00A978C2"/>
    <w:rsid w:val="00AA016F"/>
    <w:rsid w:val="00AA155B"/>
    <w:rsid w:val="00AA1B3E"/>
    <w:rsid w:val="00AA1ED6"/>
    <w:rsid w:val="00AA1EDF"/>
    <w:rsid w:val="00AA2195"/>
    <w:rsid w:val="00AA2638"/>
    <w:rsid w:val="00AA3DDC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40A4"/>
    <w:rsid w:val="00AB4749"/>
    <w:rsid w:val="00AB4AB8"/>
    <w:rsid w:val="00AB5608"/>
    <w:rsid w:val="00AB655E"/>
    <w:rsid w:val="00AB660A"/>
    <w:rsid w:val="00AB7997"/>
    <w:rsid w:val="00AC007F"/>
    <w:rsid w:val="00AC06F2"/>
    <w:rsid w:val="00AC0BD9"/>
    <w:rsid w:val="00AC1260"/>
    <w:rsid w:val="00AC18CD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A10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AAA"/>
    <w:rsid w:val="00AD3D2F"/>
    <w:rsid w:val="00AD3F94"/>
    <w:rsid w:val="00AD4124"/>
    <w:rsid w:val="00AD44B5"/>
    <w:rsid w:val="00AD4A5A"/>
    <w:rsid w:val="00AD5848"/>
    <w:rsid w:val="00AD5BC6"/>
    <w:rsid w:val="00AD6050"/>
    <w:rsid w:val="00AD660D"/>
    <w:rsid w:val="00AD782E"/>
    <w:rsid w:val="00AD7888"/>
    <w:rsid w:val="00AE07D4"/>
    <w:rsid w:val="00AE07F4"/>
    <w:rsid w:val="00AE09EB"/>
    <w:rsid w:val="00AE1053"/>
    <w:rsid w:val="00AE1260"/>
    <w:rsid w:val="00AE17B1"/>
    <w:rsid w:val="00AE18A4"/>
    <w:rsid w:val="00AE1C77"/>
    <w:rsid w:val="00AE27AC"/>
    <w:rsid w:val="00AE29DE"/>
    <w:rsid w:val="00AE2C1C"/>
    <w:rsid w:val="00AE32C4"/>
    <w:rsid w:val="00AE3CFC"/>
    <w:rsid w:val="00AE3D0A"/>
    <w:rsid w:val="00AE3E8C"/>
    <w:rsid w:val="00AE3F19"/>
    <w:rsid w:val="00AE40E0"/>
    <w:rsid w:val="00AE444E"/>
    <w:rsid w:val="00AE4B10"/>
    <w:rsid w:val="00AE4DBA"/>
    <w:rsid w:val="00AE4F07"/>
    <w:rsid w:val="00AE4F5C"/>
    <w:rsid w:val="00AE54F6"/>
    <w:rsid w:val="00AE5725"/>
    <w:rsid w:val="00AE5753"/>
    <w:rsid w:val="00AE5B0F"/>
    <w:rsid w:val="00AE5C58"/>
    <w:rsid w:val="00AE662F"/>
    <w:rsid w:val="00AE6CE8"/>
    <w:rsid w:val="00AE7A6E"/>
    <w:rsid w:val="00AE7FBF"/>
    <w:rsid w:val="00AF0FFF"/>
    <w:rsid w:val="00AF1C5D"/>
    <w:rsid w:val="00AF31AF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BF9"/>
    <w:rsid w:val="00AF6C40"/>
    <w:rsid w:val="00AF7F61"/>
    <w:rsid w:val="00B006FE"/>
    <w:rsid w:val="00B007CB"/>
    <w:rsid w:val="00B008F8"/>
    <w:rsid w:val="00B02AA9"/>
    <w:rsid w:val="00B02FA3"/>
    <w:rsid w:val="00B03093"/>
    <w:rsid w:val="00B0348E"/>
    <w:rsid w:val="00B037D1"/>
    <w:rsid w:val="00B03C21"/>
    <w:rsid w:val="00B04158"/>
    <w:rsid w:val="00B04A86"/>
    <w:rsid w:val="00B04EBA"/>
    <w:rsid w:val="00B05084"/>
    <w:rsid w:val="00B05B62"/>
    <w:rsid w:val="00B05CE6"/>
    <w:rsid w:val="00B05F7B"/>
    <w:rsid w:val="00B06DC5"/>
    <w:rsid w:val="00B07499"/>
    <w:rsid w:val="00B10644"/>
    <w:rsid w:val="00B11396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925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CD4"/>
    <w:rsid w:val="00B25F0A"/>
    <w:rsid w:val="00B2629E"/>
    <w:rsid w:val="00B26927"/>
    <w:rsid w:val="00B2763F"/>
    <w:rsid w:val="00B2778B"/>
    <w:rsid w:val="00B27AAC"/>
    <w:rsid w:val="00B27B9B"/>
    <w:rsid w:val="00B300F7"/>
    <w:rsid w:val="00B30929"/>
    <w:rsid w:val="00B30B4A"/>
    <w:rsid w:val="00B30CA5"/>
    <w:rsid w:val="00B30D0E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C8"/>
    <w:rsid w:val="00B41845"/>
    <w:rsid w:val="00B41888"/>
    <w:rsid w:val="00B41949"/>
    <w:rsid w:val="00B41CD7"/>
    <w:rsid w:val="00B423F0"/>
    <w:rsid w:val="00B431EC"/>
    <w:rsid w:val="00B44834"/>
    <w:rsid w:val="00B44DED"/>
    <w:rsid w:val="00B45050"/>
    <w:rsid w:val="00B45793"/>
    <w:rsid w:val="00B4586E"/>
    <w:rsid w:val="00B45A52"/>
    <w:rsid w:val="00B45C17"/>
    <w:rsid w:val="00B46175"/>
    <w:rsid w:val="00B46C9B"/>
    <w:rsid w:val="00B46D5E"/>
    <w:rsid w:val="00B46F09"/>
    <w:rsid w:val="00B47BE8"/>
    <w:rsid w:val="00B5171D"/>
    <w:rsid w:val="00B519E3"/>
    <w:rsid w:val="00B5244B"/>
    <w:rsid w:val="00B527D5"/>
    <w:rsid w:val="00B53363"/>
    <w:rsid w:val="00B53930"/>
    <w:rsid w:val="00B53A62"/>
    <w:rsid w:val="00B53B3B"/>
    <w:rsid w:val="00B548B7"/>
    <w:rsid w:val="00B549F5"/>
    <w:rsid w:val="00B54A0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80E"/>
    <w:rsid w:val="00B70D53"/>
    <w:rsid w:val="00B72B31"/>
    <w:rsid w:val="00B72C97"/>
    <w:rsid w:val="00B73085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163D"/>
    <w:rsid w:val="00B81A32"/>
    <w:rsid w:val="00B81A6C"/>
    <w:rsid w:val="00B81EC0"/>
    <w:rsid w:val="00B81FF4"/>
    <w:rsid w:val="00B82665"/>
    <w:rsid w:val="00B8266A"/>
    <w:rsid w:val="00B827F4"/>
    <w:rsid w:val="00B82CED"/>
    <w:rsid w:val="00B8357A"/>
    <w:rsid w:val="00B836DD"/>
    <w:rsid w:val="00B8392B"/>
    <w:rsid w:val="00B84195"/>
    <w:rsid w:val="00B8458E"/>
    <w:rsid w:val="00B849D8"/>
    <w:rsid w:val="00B84A12"/>
    <w:rsid w:val="00B84CA2"/>
    <w:rsid w:val="00B85150"/>
    <w:rsid w:val="00B85235"/>
    <w:rsid w:val="00B85CE6"/>
    <w:rsid w:val="00B85DE5"/>
    <w:rsid w:val="00B85E1F"/>
    <w:rsid w:val="00B8667D"/>
    <w:rsid w:val="00B86693"/>
    <w:rsid w:val="00B8745A"/>
    <w:rsid w:val="00B877A2"/>
    <w:rsid w:val="00B879D1"/>
    <w:rsid w:val="00B90032"/>
    <w:rsid w:val="00B909C2"/>
    <w:rsid w:val="00B90DEF"/>
    <w:rsid w:val="00B90F73"/>
    <w:rsid w:val="00B91EDB"/>
    <w:rsid w:val="00B9287B"/>
    <w:rsid w:val="00B92D99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2280"/>
    <w:rsid w:val="00BA2323"/>
    <w:rsid w:val="00BA2A08"/>
    <w:rsid w:val="00BA2D58"/>
    <w:rsid w:val="00BA41E5"/>
    <w:rsid w:val="00BA4DFD"/>
    <w:rsid w:val="00BA55EC"/>
    <w:rsid w:val="00BA56D2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6F0"/>
    <w:rsid w:val="00BB216D"/>
    <w:rsid w:val="00BB24A6"/>
    <w:rsid w:val="00BB2A25"/>
    <w:rsid w:val="00BB2CFD"/>
    <w:rsid w:val="00BB2DEE"/>
    <w:rsid w:val="00BB32EC"/>
    <w:rsid w:val="00BB3BF1"/>
    <w:rsid w:val="00BB3D94"/>
    <w:rsid w:val="00BB42D8"/>
    <w:rsid w:val="00BB4CEF"/>
    <w:rsid w:val="00BB51E9"/>
    <w:rsid w:val="00BB60EE"/>
    <w:rsid w:val="00BB6153"/>
    <w:rsid w:val="00BB676F"/>
    <w:rsid w:val="00BB7649"/>
    <w:rsid w:val="00BB7C16"/>
    <w:rsid w:val="00BC0035"/>
    <w:rsid w:val="00BC00CA"/>
    <w:rsid w:val="00BC0FDC"/>
    <w:rsid w:val="00BC1AF2"/>
    <w:rsid w:val="00BC251D"/>
    <w:rsid w:val="00BC29EB"/>
    <w:rsid w:val="00BC2AF5"/>
    <w:rsid w:val="00BC2C99"/>
    <w:rsid w:val="00BC3053"/>
    <w:rsid w:val="00BC37AB"/>
    <w:rsid w:val="00BC3F78"/>
    <w:rsid w:val="00BC4230"/>
    <w:rsid w:val="00BC45C2"/>
    <w:rsid w:val="00BC4A2A"/>
    <w:rsid w:val="00BC4B40"/>
    <w:rsid w:val="00BC4D2E"/>
    <w:rsid w:val="00BC4E25"/>
    <w:rsid w:val="00BC5DEC"/>
    <w:rsid w:val="00BC6302"/>
    <w:rsid w:val="00BC6C63"/>
    <w:rsid w:val="00BC6E64"/>
    <w:rsid w:val="00BC6EA9"/>
    <w:rsid w:val="00BC7703"/>
    <w:rsid w:val="00BC7AF3"/>
    <w:rsid w:val="00BD0629"/>
    <w:rsid w:val="00BD12EF"/>
    <w:rsid w:val="00BD287B"/>
    <w:rsid w:val="00BD2F8B"/>
    <w:rsid w:val="00BD3851"/>
    <w:rsid w:val="00BD4127"/>
    <w:rsid w:val="00BD48AC"/>
    <w:rsid w:val="00BD4D19"/>
    <w:rsid w:val="00BD5B3D"/>
    <w:rsid w:val="00BD5D20"/>
    <w:rsid w:val="00BD5F1A"/>
    <w:rsid w:val="00BD62FD"/>
    <w:rsid w:val="00BD79F6"/>
    <w:rsid w:val="00BE0346"/>
    <w:rsid w:val="00BE1085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924"/>
    <w:rsid w:val="00BE3CA2"/>
    <w:rsid w:val="00BE3D32"/>
    <w:rsid w:val="00BE413D"/>
    <w:rsid w:val="00BE4835"/>
    <w:rsid w:val="00BE536B"/>
    <w:rsid w:val="00BE58DE"/>
    <w:rsid w:val="00BE5B5D"/>
    <w:rsid w:val="00BE60EC"/>
    <w:rsid w:val="00BE7406"/>
    <w:rsid w:val="00BE7603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5F1"/>
    <w:rsid w:val="00C0172A"/>
    <w:rsid w:val="00C01AF6"/>
    <w:rsid w:val="00C01BD2"/>
    <w:rsid w:val="00C01F33"/>
    <w:rsid w:val="00C02C6E"/>
    <w:rsid w:val="00C02CC6"/>
    <w:rsid w:val="00C0337B"/>
    <w:rsid w:val="00C03963"/>
    <w:rsid w:val="00C03C53"/>
    <w:rsid w:val="00C03D14"/>
    <w:rsid w:val="00C040F7"/>
    <w:rsid w:val="00C044AB"/>
    <w:rsid w:val="00C04530"/>
    <w:rsid w:val="00C0532F"/>
    <w:rsid w:val="00C05706"/>
    <w:rsid w:val="00C06B87"/>
    <w:rsid w:val="00C07377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3B08"/>
    <w:rsid w:val="00C14552"/>
    <w:rsid w:val="00C14963"/>
    <w:rsid w:val="00C14B76"/>
    <w:rsid w:val="00C14D4B"/>
    <w:rsid w:val="00C14E02"/>
    <w:rsid w:val="00C154BB"/>
    <w:rsid w:val="00C159A8"/>
    <w:rsid w:val="00C15A4F"/>
    <w:rsid w:val="00C165C4"/>
    <w:rsid w:val="00C169D8"/>
    <w:rsid w:val="00C16E7F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ABC"/>
    <w:rsid w:val="00C22C85"/>
    <w:rsid w:val="00C2309B"/>
    <w:rsid w:val="00C232AC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7407"/>
    <w:rsid w:val="00C277C8"/>
    <w:rsid w:val="00C279B5"/>
    <w:rsid w:val="00C27B65"/>
    <w:rsid w:val="00C27C45"/>
    <w:rsid w:val="00C31D88"/>
    <w:rsid w:val="00C31DAF"/>
    <w:rsid w:val="00C31F4E"/>
    <w:rsid w:val="00C320BC"/>
    <w:rsid w:val="00C32368"/>
    <w:rsid w:val="00C324B1"/>
    <w:rsid w:val="00C33514"/>
    <w:rsid w:val="00C34189"/>
    <w:rsid w:val="00C342E2"/>
    <w:rsid w:val="00C347DD"/>
    <w:rsid w:val="00C358E5"/>
    <w:rsid w:val="00C369BE"/>
    <w:rsid w:val="00C36BB9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71A3"/>
    <w:rsid w:val="00C473A5"/>
    <w:rsid w:val="00C47C70"/>
    <w:rsid w:val="00C47EC8"/>
    <w:rsid w:val="00C50B58"/>
    <w:rsid w:val="00C519F5"/>
    <w:rsid w:val="00C51C5E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A4"/>
    <w:rsid w:val="00C62EDD"/>
    <w:rsid w:val="00C639A3"/>
    <w:rsid w:val="00C641A3"/>
    <w:rsid w:val="00C641CA"/>
    <w:rsid w:val="00C644BE"/>
    <w:rsid w:val="00C64672"/>
    <w:rsid w:val="00C6641A"/>
    <w:rsid w:val="00C671C4"/>
    <w:rsid w:val="00C67E54"/>
    <w:rsid w:val="00C700CB"/>
    <w:rsid w:val="00C70455"/>
    <w:rsid w:val="00C70697"/>
    <w:rsid w:val="00C7095F"/>
    <w:rsid w:val="00C71FC1"/>
    <w:rsid w:val="00C72093"/>
    <w:rsid w:val="00C723E3"/>
    <w:rsid w:val="00C7263A"/>
    <w:rsid w:val="00C72770"/>
    <w:rsid w:val="00C72EF4"/>
    <w:rsid w:val="00C72F1F"/>
    <w:rsid w:val="00C73E18"/>
    <w:rsid w:val="00C73E7A"/>
    <w:rsid w:val="00C7435A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67BE"/>
    <w:rsid w:val="00C76E3C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628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C4A"/>
    <w:rsid w:val="00C87093"/>
    <w:rsid w:val="00C872CF"/>
    <w:rsid w:val="00C878E4"/>
    <w:rsid w:val="00C9027A"/>
    <w:rsid w:val="00C9068E"/>
    <w:rsid w:val="00C9100A"/>
    <w:rsid w:val="00C91101"/>
    <w:rsid w:val="00C91F3A"/>
    <w:rsid w:val="00C92473"/>
    <w:rsid w:val="00C92E53"/>
    <w:rsid w:val="00C92F32"/>
    <w:rsid w:val="00C934C2"/>
    <w:rsid w:val="00C93713"/>
    <w:rsid w:val="00C93814"/>
    <w:rsid w:val="00C93904"/>
    <w:rsid w:val="00C93C4B"/>
    <w:rsid w:val="00C944AB"/>
    <w:rsid w:val="00C94B51"/>
    <w:rsid w:val="00C94DE9"/>
    <w:rsid w:val="00C951E4"/>
    <w:rsid w:val="00C95631"/>
    <w:rsid w:val="00C95A0D"/>
    <w:rsid w:val="00C95B40"/>
    <w:rsid w:val="00C95C3E"/>
    <w:rsid w:val="00C95EE5"/>
    <w:rsid w:val="00C963C5"/>
    <w:rsid w:val="00C96B71"/>
    <w:rsid w:val="00C9731C"/>
    <w:rsid w:val="00C979E4"/>
    <w:rsid w:val="00C97B7D"/>
    <w:rsid w:val="00C97D41"/>
    <w:rsid w:val="00C97D90"/>
    <w:rsid w:val="00CA0ADE"/>
    <w:rsid w:val="00CA158A"/>
    <w:rsid w:val="00CA1883"/>
    <w:rsid w:val="00CA1ED8"/>
    <w:rsid w:val="00CA3221"/>
    <w:rsid w:val="00CA3390"/>
    <w:rsid w:val="00CA375E"/>
    <w:rsid w:val="00CA44C8"/>
    <w:rsid w:val="00CA500D"/>
    <w:rsid w:val="00CA5167"/>
    <w:rsid w:val="00CA53B2"/>
    <w:rsid w:val="00CA5E74"/>
    <w:rsid w:val="00CA620D"/>
    <w:rsid w:val="00CA623D"/>
    <w:rsid w:val="00CA6CAA"/>
    <w:rsid w:val="00CA7045"/>
    <w:rsid w:val="00CA7D6D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423C"/>
    <w:rsid w:val="00CB4547"/>
    <w:rsid w:val="00CB4960"/>
    <w:rsid w:val="00CB536A"/>
    <w:rsid w:val="00CB5968"/>
    <w:rsid w:val="00CB5CA6"/>
    <w:rsid w:val="00CB5CC2"/>
    <w:rsid w:val="00CB6714"/>
    <w:rsid w:val="00CB6B3C"/>
    <w:rsid w:val="00CB6B53"/>
    <w:rsid w:val="00CB7170"/>
    <w:rsid w:val="00CB7B1F"/>
    <w:rsid w:val="00CC040E"/>
    <w:rsid w:val="00CC0489"/>
    <w:rsid w:val="00CC111F"/>
    <w:rsid w:val="00CC181A"/>
    <w:rsid w:val="00CC1FEA"/>
    <w:rsid w:val="00CC2011"/>
    <w:rsid w:val="00CC20AF"/>
    <w:rsid w:val="00CC235B"/>
    <w:rsid w:val="00CC23C0"/>
    <w:rsid w:val="00CC2400"/>
    <w:rsid w:val="00CC25EA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7311"/>
    <w:rsid w:val="00CC7400"/>
    <w:rsid w:val="00CC7ADA"/>
    <w:rsid w:val="00CC7B45"/>
    <w:rsid w:val="00CD024A"/>
    <w:rsid w:val="00CD0865"/>
    <w:rsid w:val="00CD0CA9"/>
    <w:rsid w:val="00CD1188"/>
    <w:rsid w:val="00CD11EE"/>
    <w:rsid w:val="00CD1EE4"/>
    <w:rsid w:val="00CD2659"/>
    <w:rsid w:val="00CD2A3C"/>
    <w:rsid w:val="00CD2EC6"/>
    <w:rsid w:val="00CD2ED1"/>
    <w:rsid w:val="00CD2F5A"/>
    <w:rsid w:val="00CD337B"/>
    <w:rsid w:val="00CD3967"/>
    <w:rsid w:val="00CD3A48"/>
    <w:rsid w:val="00CD447B"/>
    <w:rsid w:val="00CD466E"/>
    <w:rsid w:val="00CD59B0"/>
    <w:rsid w:val="00CD7887"/>
    <w:rsid w:val="00CE0424"/>
    <w:rsid w:val="00CE097A"/>
    <w:rsid w:val="00CE0BF7"/>
    <w:rsid w:val="00CE0C12"/>
    <w:rsid w:val="00CE0E3C"/>
    <w:rsid w:val="00CE0E5B"/>
    <w:rsid w:val="00CE15A4"/>
    <w:rsid w:val="00CE1D87"/>
    <w:rsid w:val="00CE1F75"/>
    <w:rsid w:val="00CE2531"/>
    <w:rsid w:val="00CE2FC9"/>
    <w:rsid w:val="00CE365C"/>
    <w:rsid w:val="00CE484B"/>
    <w:rsid w:val="00CE4BE3"/>
    <w:rsid w:val="00CE502A"/>
    <w:rsid w:val="00CE5431"/>
    <w:rsid w:val="00CE595F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4EE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D004EF"/>
    <w:rsid w:val="00D00F9E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5C3"/>
    <w:rsid w:val="00D11897"/>
    <w:rsid w:val="00D11B6C"/>
    <w:rsid w:val="00D12C3C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F7F"/>
    <w:rsid w:val="00D15FBC"/>
    <w:rsid w:val="00D161B5"/>
    <w:rsid w:val="00D1750E"/>
    <w:rsid w:val="00D20128"/>
    <w:rsid w:val="00D208EA"/>
    <w:rsid w:val="00D20CD3"/>
    <w:rsid w:val="00D21306"/>
    <w:rsid w:val="00D2143B"/>
    <w:rsid w:val="00D2195D"/>
    <w:rsid w:val="00D21FED"/>
    <w:rsid w:val="00D22263"/>
    <w:rsid w:val="00D22485"/>
    <w:rsid w:val="00D227E3"/>
    <w:rsid w:val="00D239A7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30335"/>
    <w:rsid w:val="00D30F76"/>
    <w:rsid w:val="00D3105A"/>
    <w:rsid w:val="00D3106B"/>
    <w:rsid w:val="00D3112A"/>
    <w:rsid w:val="00D31363"/>
    <w:rsid w:val="00D31A95"/>
    <w:rsid w:val="00D32D64"/>
    <w:rsid w:val="00D33296"/>
    <w:rsid w:val="00D33434"/>
    <w:rsid w:val="00D339B8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D33"/>
    <w:rsid w:val="00D36E71"/>
    <w:rsid w:val="00D371CC"/>
    <w:rsid w:val="00D37233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7B8"/>
    <w:rsid w:val="00D41B12"/>
    <w:rsid w:val="00D4243E"/>
    <w:rsid w:val="00D426F0"/>
    <w:rsid w:val="00D4318F"/>
    <w:rsid w:val="00D432B5"/>
    <w:rsid w:val="00D434A3"/>
    <w:rsid w:val="00D434FF"/>
    <w:rsid w:val="00D438BF"/>
    <w:rsid w:val="00D43D1A"/>
    <w:rsid w:val="00D440F8"/>
    <w:rsid w:val="00D4479D"/>
    <w:rsid w:val="00D44A01"/>
    <w:rsid w:val="00D4548A"/>
    <w:rsid w:val="00D45A6B"/>
    <w:rsid w:val="00D45BB6"/>
    <w:rsid w:val="00D45D51"/>
    <w:rsid w:val="00D46380"/>
    <w:rsid w:val="00D46B56"/>
    <w:rsid w:val="00D504EF"/>
    <w:rsid w:val="00D50829"/>
    <w:rsid w:val="00D52362"/>
    <w:rsid w:val="00D528A1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7156"/>
    <w:rsid w:val="00D571A6"/>
    <w:rsid w:val="00D57213"/>
    <w:rsid w:val="00D576CA"/>
    <w:rsid w:val="00D57A46"/>
    <w:rsid w:val="00D57AFE"/>
    <w:rsid w:val="00D57E0F"/>
    <w:rsid w:val="00D60563"/>
    <w:rsid w:val="00D6085B"/>
    <w:rsid w:val="00D60ABF"/>
    <w:rsid w:val="00D60B3A"/>
    <w:rsid w:val="00D619EE"/>
    <w:rsid w:val="00D61ABE"/>
    <w:rsid w:val="00D61AF5"/>
    <w:rsid w:val="00D6210F"/>
    <w:rsid w:val="00D6249E"/>
    <w:rsid w:val="00D624D3"/>
    <w:rsid w:val="00D62A97"/>
    <w:rsid w:val="00D63A7F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14DC"/>
    <w:rsid w:val="00D7179A"/>
    <w:rsid w:val="00D71F0D"/>
    <w:rsid w:val="00D7359F"/>
    <w:rsid w:val="00D73E92"/>
    <w:rsid w:val="00D73F2B"/>
    <w:rsid w:val="00D7409C"/>
    <w:rsid w:val="00D74369"/>
    <w:rsid w:val="00D749D9"/>
    <w:rsid w:val="00D74A61"/>
    <w:rsid w:val="00D74FCE"/>
    <w:rsid w:val="00D75068"/>
    <w:rsid w:val="00D75594"/>
    <w:rsid w:val="00D75B3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1765"/>
    <w:rsid w:val="00D81AA1"/>
    <w:rsid w:val="00D81BE5"/>
    <w:rsid w:val="00D81EEB"/>
    <w:rsid w:val="00D823C6"/>
    <w:rsid w:val="00D82617"/>
    <w:rsid w:val="00D829DC"/>
    <w:rsid w:val="00D82F12"/>
    <w:rsid w:val="00D82F15"/>
    <w:rsid w:val="00D8327F"/>
    <w:rsid w:val="00D83E61"/>
    <w:rsid w:val="00D84250"/>
    <w:rsid w:val="00D84B09"/>
    <w:rsid w:val="00D85AA5"/>
    <w:rsid w:val="00D86075"/>
    <w:rsid w:val="00D86CA3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419"/>
    <w:rsid w:val="00D93587"/>
    <w:rsid w:val="00D939B4"/>
    <w:rsid w:val="00D93D7B"/>
    <w:rsid w:val="00D95182"/>
    <w:rsid w:val="00D9564F"/>
    <w:rsid w:val="00D95BF1"/>
    <w:rsid w:val="00D96A17"/>
    <w:rsid w:val="00D96C30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C20"/>
    <w:rsid w:val="00DA175E"/>
    <w:rsid w:val="00DA24B2"/>
    <w:rsid w:val="00DA2755"/>
    <w:rsid w:val="00DA2FCB"/>
    <w:rsid w:val="00DA305E"/>
    <w:rsid w:val="00DA30A6"/>
    <w:rsid w:val="00DA3A13"/>
    <w:rsid w:val="00DA3AFB"/>
    <w:rsid w:val="00DA3E58"/>
    <w:rsid w:val="00DA3F87"/>
    <w:rsid w:val="00DA3F96"/>
    <w:rsid w:val="00DA4837"/>
    <w:rsid w:val="00DA4AA9"/>
    <w:rsid w:val="00DA5417"/>
    <w:rsid w:val="00DA55F5"/>
    <w:rsid w:val="00DA56E8"/>
    <w:rsid w:val="00DA5711"/>
    <w:rsid w:val="00DA59D8"/>
    <w:rsid w:val="00DA5EA7"/>
    <w:rsid w:val="00DA66D3"/>
    <w:rsid w:val="00DA6D53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CEF"/>
    <w:rsid w:val="00DB5E33"/>
    <w:rsid w:val="00DB66C5"/>
    <w:rsid w:val="00DB741C"/>
    <w:rsid w:val="00DB75D9"/>
    <w:rsid w:val="00DB7F0A"/>
    <w:rsid w:val="00DC0408"/>
    <w:rsid w:val="00DC18D1"/>
    <w:rsid w:val="00DC1F58"/>
    <w:rsid w:val="00DC2785"/>
    <w:rsid w:val="00DC2D36"/>
    <w:rsid w:val="00DC35DC"/>
    <w:rsid w:val="00DC37E8"/>
    <w:rsid w:val="00DC38DC"/>
    <w:rsid w:val="00DC499F"/>
    <w:rsid w:val="00DC4E04"/>
    <w:rsid w:val="00DC5299"/>
    <w:rsid w:val="00DC53EF"/>
    <w:rsid w:val="00DC5FCB"/>
    <w:rsid w:val="00DC657E"/>
    <w:rsid w:val="00DC65F7"/>
    <w:rsid w:val="00DC6D45"/>
    <w:rsid w:val="00DC6F42"/>
    <w:rsid w:val="00DC7003"/>
    <w:rsid w:val="00DC7247"/>
    <w:rsid w:val="00DC7B6A"/>
    <w:rsid w:val="00DC7C4B"/>
    <w:rsid w:val="00DC7DC3"/>
    <w:rsid w:val="00DD0268"/>
    <w:rsid w:val="00DD0429"/>
    <w:rsid w:val="00DD046A"/>
    <w:rsid w:val="00DD0AE2"/>
    <w:rsid w:val="00DD1749"/>
    <w:rsid w:val="00DD2C53"/>
    <w:rsid w:val="00DD36DB"/>
    <w:rsid w:val="00DD4325"/>
    <w:rsid w:val="00DD495C"/>
    <w:rsid w:val="00DD4E59"/>
    <w:rsid w:val="00DD4FD3"/>
    <w:rsid w:val="00DD5898"/>
    <w:rsid w:val="00DD5C62"/>
    <w:rsid w:val="00DD5E07"/>
    <w:rsid w:val="00DD6103"/>
    <w:rsid w:val="00DD7B50"/>
    <w:rsid w:val="00DD7F37"/>
    <w:rsid w:val="00DD7F97"/>
    <w:rsid w:val="00DD7FB5"/>
    <w:rsid w:val="00DE03E6"/>
    <w:rsid w:val="00DE0439"/>
    <w:rsid w:val="00DE0B33"/>
    <w:rsid w:val="00DE0F8B"/>
    <w:rsid w:val="00DE1369"/>
    <w:rsid w:val="00DE13A9"/>
    <w:rsid w:val="00DE24E6"/>
    <w:rsid w:val="00DE2848"/>
    <w:rsid w:val="00DE2CF3"/>
    <w:rsid w:val="00DE3FB7"/>
    <w:rsid w:val="00DE4A50"/>
    <w:rsid w:val="00DE5206"/>
    <w:rsid w:val="00DE523A"/>
    <w:rsid w:val="00DE55AC"/>
    <w:rsid w:val="00DE5608"/>
    <w:rsid w:val="00DE58D0"/>
    <w:rsid w:val="00DE5CE1"/>
    <w:rsid w:val="00DE5E41"/>
    <w:rsid w:val="00DE654F"/>
    <w:rsid w:val="00DE682D"/>
    <w:rsid w:val="00DE6C13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5E0"/>
    <w:rsid w:val="00DF207F"/>
    <w:rsid w:val="00DF2211"/>
    <w:rsid w:val="00DF323C"/>
    <w:rsid w:val="00DF3761"/>
    <w:rsid w:val="00DF37A0"/>
    <w:rsid w:val="00DF40A4"/>
    <w:rsid w:val="00DF4E01"/>
    <w:rsid w:val="00DF5085"/>
    <w:rsid w:val="00DF5B3C"/>
    <w:rsid w:val="00DF5C95"/>
    <w:rsid w:val="00DF5DE2"/>
    <w:rsid w:val="00DF6D47"/>
    <w:rsid w:val="00DF74BE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F6C"/>
    <w:rsid w:val="00E058A0"/>
    <w:rsid w:val="00E05C75"/>
    <w:rsid w:val="00E05CD2"/>
    <w:rsid w:val="00E061F8"/>
    <w:rsid w:val="00E062B9"/>
    <w:rsid w:val="00E0677A"/>
    <w:rsid w:val="00E06E16"/>
    <w:rsid w:val="00E101D2"/>
    <w:rsid w:val="00E110E7"/>
    <w:rsid w:val="00E11228"/>
    <w:rsid w:val="00E11B20"/>
    <w:rsid w:val="00E12327"/>
    <w:rsid w:val="00E125E0"/>
    <w:rsid w:val="00E12842"/>
    <w:rsid w:val="00E12875"/>
    <w:rsid w:val="00E14BFF"/>
    <w:rsid w:val="00E15AAD"/>
    <w:rsid w:val="00E16570"/>
    <w:rsid w:val="00E1691A"/>
    <w:rsid w:val="00E17DD8"/>
    <w:rsid w:val="00E17FA2"/>
    <w:rsid w:val="00E2090F"/>
    <w:rsid w:val="00E21099"/>
    <w:rsid w:val="00E217BF"/>
    <w:rsid w:val="00E21837"/>
    <w:rsid w:val="00E21AC7"/>
    <w:rsid w:val="00E22169"/>
    <w:rsid w:val="00E22330"/>
    <w:rsid w:val="00E226D9"/>
    <w:rsid w:val="00E22EDA"/>
    <w:rsid w:val="00E241EE"/>
    <w:rsid w:val="00E245EE"/>
    <w:rsid w:val="00E247E9"/>
    <w:rsid w:val="00E25CCF"/>
    <w:rsid w:val="00E26167"/>
    <w:rsid w:val="00E262F2"/>
    <w:rsid w:val="00E26943"/>
    <w:rsid w:val="00E26CB7"/>
    <w:rsid w:val="00E272D4"/>
    <w:rsid w:val="00E3032B"/>
    <w:rsid w:val="00E305B0"/>
    <w:rsid w:val="00E30B5A"/>
    <w:rsid w:val="00E30E5F"/>
    <w:rsid w:val="00E30F36"/>
    <w:rsid w:val="00E3123D"/>
    <w:rsid w:val="00E31461"/>
    <w:rsid w:val="00E315D7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8B3"/>
    <w:rsid w:val="00E35C24"/>
    <w:rsid w:val="00E36C2C"/>
    <w:rsid w:val="00E36EF9"/>
    <w:rsid w:val="00E3723A"/>
    <w:rsid w:val="00E374D4"/>
    <w:rsid w:val="00E37860"/>
    <w:rsid w:val="00E40099"/>
    <w:rsid w:val="00E40473"/>
    <w:rsid w:val="00E40BA9"/>
    <w:rsid w:val="00E41073"/>
    <w:rsid w:val="00E41712"/>
    <w:rsid w:val="00E41735"/>
    <w:rsid w:val="00E422E4"/>
    <w:rsid w:val="00E4262C"/>
    <w:rsid w:val="00E42DFA"/>
    <w:rsid w:val="00E43457"/>
    <w:rsid w:val="00E43F44"/>
    <w:rsid w:val="00E44493"/>
    <w:rsid w:val="00E4462B"/>
    <w:rsid w:val="00E446F1"/>
    <w:rsid w:val="00E45049"/>
    <w:rsid w:val="00E45145"/>
    <w:rsid w:val="00E4540C"/>
    <w:rsid w:val="00E45522"/>
    <w:rsid w:val="00E459F9"/>
    <w:rsid w:val="00E45C72"/>
    <w:rsid w:val="00E45FD0"/>
    <w:rsid w:val="00E46645"/>
    <w:rsid w:val="00E466A3"/>
    <w:rsid w:val="00E46886"/>
    <w:rsid w:val="00E46B19"/>
    <w:rsid w:val="00E46B9C"/>
    <w:rsid w:val="00E4761E"/>
    <w:rsid w:val="00E476B8"/>
    <w:rsid w:val="00E47AEF"/>
    <w:rsid w:val="00E47E98"/>
    <w:rsid w:val="00E504D1"/>
    <w:rsid w:val="00E50D8C"/>
    <w:rsid w:val="00E51BD8"/>
    <w:rsid w:val="00E51E1A"/>
    <w:rsid w:val="00E53469"/>
    <w:rsid w:val="00E53B75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7565"/>
    <w:rsid w:val="00E577A5"/>
    <w:rsid w:val="00E6018F"/>
    <w:rsid w:val="00E6043F"/>
    <w:rsid w:val="00E60851"/>
    <w:rsid w:val="00E60E73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51E2"/>
    <w:rsid w:val="00E653F5"/>
    <w:rsid w:val="00E659A6"/>
    <w:rsid w:val="00E66400"/>
    <w:rsid w:val="00E66993"/>
    <w:rsid w:val="00E67628"/>
    <w:rsid w:val="00E67B52"/>
    <w:rsid w:val="00E67C51"/>
    <w:rsid w:val="00E70033"/>
    <w:rsid w:val="00E709C3"/>
    <w:rsid w:val="00E70C67"/>
    <w:rsid w:val="00E7108E"/>
    <w:rsid w:val="00E714EC"/>
    <w:rsid w:val="00E71DD5"/>
    <w:rsid w:val="00E72EFC"/>
    <w:rsid w:val="00E732B3"/>
    <w:rsid w:val="00E73586"/>
    <w:rsid w:val="00E7380B"/>
    <w:rsid w:val="00E74410"/>
    <w:rsid w:val="00E745F1"/>
    <w:rsid w:val="00E74842"/>
    <w:rsid w:val="00E7547F"/>
    <w:rsid w:val="00E758EC"/>
    <w:rsid w:val="00E7631F"/>
    <w:rsid w:val="00E76548"/>
    <w:rsid w:val="00E76553"/>
    <w:rsid w:val="00E76604"/>
    <w:rsid w:val="00E766E1"/>
    <w:rsid w:val="00E767DC"/>
    <w:rsid w:val="00E76987"/>
    <w:rsid w:val="00E76BA3"/>
    <w:rsid w:val="00E7745F"/>
    <w:rsid w:val="00E77484"/>
    <w:rsid w:val="00E77DAF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73CC"/>
    <w:rsid w:val="00E87822"/>
    <w:rsid w:val="00E87C9C"/>
    <w:rsid w:val="00E90395"/>
    <w:rsid w:val="00E90E49"/>
    <w:rsid w:val="00E917F9"/>
    <w:rsid w:val="00E91886"/>
    <w:rsid w:val="00E91B88"/>
    <w:rsid w:val="00E9291C"/>
    <w:rsid w:val="00E92F62"/>
    <w:rsid w:val="00E93DA5"/>
    <w:rsid w:val="00E93FFE"/>
    <w:rsid w:val="00E9412B"/>
    <w:rsid w:val="00E94B57"/>
    <w:rsid w:val="00E94F8A"/>
    <w:rsid w:val="00E951D6"/>
    <w:rsid w:val="00E953E4"/>
    <w:rsid w:val="00E954A3"/>
    <w:rsid w:val="00E95654"/>
    <w:rsid w:val="00E96ABC"/>
    <w:rsid w:val="00E96C23"/>
    <w:rsid w:val="00E97097"/>
    <w:rsid w:val="00E97223"/>
    <w:rsid w:val="00E97E40"/>
    <w:rsid w:val="00E97FFA"/>
    <w:rsid w:val="00EA0A6E"/>
    <w:rsid w:val="00EA1330"/>
    <w:rsid w:val="00EA15F4"/>
    <w:rsid w:val="00EA1ACC"/>
    <w:rsid w:val="00EA1C44"/>
    <w:rsid w:val="00EA2104"/>
    <w:rsid w:val="00EA2A00"/>
    <w:rsid w:val="00EA3512"/>
    <w:rsid w:val="00EA4CF6"/>
    <w:rsid w:val="00EA4E77"/>
    <w:rsid w:val="00EA55F9"/>
    <w:rsid w:val="00EA57C5"/>
    <w:rsid w:val="00EA5C6C"/>
    <w:rsid w:val="00EA5CEB"/>
    <w:rsid w:val="00EA63C3"/>
    <w:rsid w:val="00EA6651"/>
    <w:rsid w:val="00EA6DC3"/>
    <w:rsid w:val="00EA70DC"/>
    <w:rsid w:val="00EA78D4"/>
    <w:rsid w:val="00EA7A19"/>
    <w:rsid w:val="00EA7A41"/>
    <w:rsid w:val="00EA7E1C"/>
    <w:rsid w:val="00EB077B"/>
    <w:rsid w:val="00EB0EBF"/>
    <w:rsid w:val="00EB1A19"/>
    <w:rsid w:val="00EB1E53"/>
    <w:rsid w:val="00EB2544"/>
    <w:rsid w:val="00EB2562"/>
    <w:rsid w:val="00EB2960"/>
    <w:rsid w:val="00EB347C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AE7"/>
    <w:rsid w:val="00EB6EE5"/>
    <w:rsid w:val="00EB6FDB"/>
    <w:rsid w:val="00EB76CB"/>
    <w:rsid w:val="00EB776A"/>
    <w:rsid w:val="00EB7AD7"/>
    <w:rsid w:val="00EB7E04"/>
    <w:rsid w:val="00EC052D"/>
    <w:rsid w:val="00EC0A9A"/>
    <w:rsid w:val="00EC0DE3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50A0"/>
    <w:rsid w:val="00EC5653"/>
    <w:rsid w:val="00EC6CA4"/>
    <w:rsid w:val="00EC71CE"/>
    <w:rsid w:val="00EC795F"/>
    <w:rsid w:val="00EC7A3C"/>
    <w:rsid w:val="00EC7A60"/>
    <w:rsid w:val="00ED02B8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915"/>
    <w:rsid w:val="00ED43F6"/>
    <w:rsid w:val="00ED5329"/>
    <w:rsid w:val="00ED565A"/>
    <w:rsid w:val="00ED5A6E"/>
    <w:rsid w:val="00ED5EC8"/>
    <w:rsid w:val="00ED5F71"/>
    <w:rsid w:val="00ED5FEE"/>
    <w:rsid w:val="00ED60D7"/>
    <w:rsid w:val="00ED6579"/>
    <w:rsid w:val="00ED6E7E"/>
    <w:rsid w:val="00ED7C83"/>
    <w:rsid w:val="00ED7D47"/>
    <w:rsid w:val="00ED7E04"/>
    <w:rsid w:val="00ED7EDC"/>
    <w:rsid w:val="00EE021B"/>
    <w:rsid w:val="00EE0D0A"/>
    <w:rsid w:val="00EE11F0"/>
    <w:rsid w:val="00EE1DE7"/>
    <w:rsid w:val="00EE259D"/>
    <w:rsid w:val="00EE280C"/>
    <w:rsid w:val="00EE2E29"/>
    <w:rsid w:val="00EE3262"/>
    <w:rsid w:val="00EE32FA"/>
    <w:rsid w:val="00EE33FC"/>
    <w:rsid w:val="00EE34D3"/>
    <w:rsid w:val="00EE4339"/>
    <w:rsid w:val="00EE457C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528D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9DE"/>
    <w:rsid w:val="00F12CAD"/>
    <w:rsid w:val="00F1344C"/>
    <w:rsid w:val="00F13F68"/>
    <w:rsid w:val="00F1425E"/>
    <w:rsid w:val="00F147D2"/>
    <w:rsid w:val="00F14E55"/>
    <w:rsid w:val="00F15159"/>
    <w:rsid w:val="00F1562F"/>
    <w:rsid w:val="00F15996"/>
    <w:rsid w:val="00F15FA5"/>
    <w:rsid w:val="00F16588"/>
    <w:rsid w:val="00F16C98"/>
    <w:rsid w:val="00F16CCD"/>
    <w:rsid w:val="00F16DD1"/>
    <w:rsid w:val="00F16E7F"/>
    <w:rsid w:val="00F17554"/>
    <w:rsid w:val="00F178D3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76D"/>
    <w:rsid w:val="00F36FA6"/>
    <w:rsid w:val="00F36FE6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21AE"/>
    <w:rsid w:val="00F4226C"/>
    <w:rsid w:val="00F43C36"/>
    <w:rsid w:val="00F43D4B"/>
    <w:rsid w:val="00F43E32"/>
    <w:rsid w:val="00F44CC0"/>
    <w:rsid w:val="00F45173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594B"/>
    <w:rsid w:val="00F55BDD"/>
    <w:rsid w:val="00F562D0"/>
    <w:rsid w:val="00F56388"/>
    <w:rsid w:val="00F56E25"/>
    <w:rsid w:val="00F57B39"/>
    <w:rsid w:val="00F60203"/>
    <w:rsid w:val="00F607C5"/>
    <w:rsid w:val="00F60AF3"/>
    <w:rsid w:val="00F60DEA"/>
    <w:rsid w:val="00F619FF"/>
    <w:rsid w:val="00F61BEA"/>
    <w:rsid w:val="00F621A5"/>
    <w:rsid w:val="00F623A4"/>
    <w:rsid w:val="00F62954"/>
    <w:rsid w:val="00F6302A"/>
    <w:rsid w:val="00F63335"/>
    <w:rsid w:val="00F63950"/>
    <w:rsid w:val="00F63E38"/>
    <w:rsid w:val="00F64133"/>
    <w:rsid w:val="00F643F2"/>
    <w:rsid w:val="00F6456F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1116"/>
    <w:rsid w:val="00F71F69"/>
    <w:rsid w:val="00F72128"/>
    <w:rsid w:val="00F725E2"/>
    <w:rsid w:val="00F72A4C"/>
    <w:rsid w:val="00F72B72"/>
    <w:rsid w:val="00F73610"/>
    <w:rsid w:val="00F738F6"/>
    <w:rsid w:val="00F73D37"/>
    <w:rsid w:val="00F740B5"/>
    <w:rsid w:val="00F740CD"/>
    <w:rsid w:val="00F74A0C"/>
    <w:rsid w:val="00F74AD7"/>
    <w:rsid w:val="00F74BB9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798"/>
    <w:rsid w:val="00F853DF"/>
    <w:rsid w:val="00F856A7"/>
    <w:rsid w:val="00F8572F"/>
    <w:rsid w:val="00F859D8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F8D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60B0"/>
    <w:rsid w:val="00F963E1"/>
    <w:rsid w:val="00F96985"/>
    <w:rsid w:val="00F96D99"/>
    <w:rsid w:val="00F9726B"/>
    <w:rsid w:val="00F97838"/>
    <w:rsid w:val="00F97EFC"/>
    <w:rsid w:val="00F97F10"/>
    <w:rsid w:val="00F97F75"/>
    <w:rsid w:val="00FA082F"/>
    <w:rsid w:val="00FA1BF8"/>
    <w:rsid w:val="00FA1CD8"/>
    <w:rsid w:val="00FA29E6"/>
    <w:rsid w:val="00FA2BB3"/>
    <w:rsid w:val="00FA317C"/>
    <w:rsid w:val="00FA33FF"/>
    <w:rsid w:val="00FA3914"/>
    <w:rsid w:val="00FA39E7"/>
    <w:rsid w:val="00FA3D46"/>
    <w:rsid w:val="00FA4186"/>
    <w:rsid w:val="00FA4CAA"/>
    <w:rsid w:val="00FA52D7"/>
    <w:rsid w:val="00FA62CF"/>
    <w:rsid w:val="00FA66A8"/>
    <w:rsid w:val="00FA6A75"/>
    <w:rsid w:val="00FA6CE1"/>
    <w:rsid w:val="00FA7867"/>
    <w:rsid w:val="00FA7D3B"/>
    <w:rsid w:val="00FB019F"/>
    <w:rsid w:val="00FB10AA"/>
    <w:rsid w:val="00FB145F"/>
    <w:rsid w:val="00FB1740"/>
    <w:rsid w:val="00FB1BBD"/>
    <w:rsid w:val="00FB25A4"/>
    <w:rsid w:val="00FB2D17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673B"/>
    <w:rsid w:val="00FB6A6A"/>
    <w:rsid w:val="00FB702D"/>
    <w:rsid w:val="00FC011C"/>
    <w:rsid w:val="00FC0981"/>
    <w:rsid w:val="00FC31AE"/>
    <w:rsid w:val="00FC35BF"/>
    <w:rsid w:val="00FC415D"/>
    <w:rsid w:val="00FC43C3"/>
    <w:rsid w:val="00FC4C31"/>
    <w:rsid w:val="00FC4CA0"/>
    <w:rsid w:val="00FC5CFE"/>
    <w:rsid w:val="00FC5E34"/>
    <w:rsid w:val="00FC66FF"/>
    <w:rsid w:val="00FC6B40"/>
    <w:rsid w:val="00FC6CDE"/>
    <w:rsid w:val="00FC71B4"/>
    <w:rsid w:val="00FC7218"/>
    <w:rsid w:val="00FC7429"/>
    <w:rsid w:val="00FC7893"/>
    <w:rsid w:val="00FC7CA2"/>
    <w:rsid w:val="00FD076F"/>
    <w:rsid w:val="00FD07F6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6026"/>
    <w:rsid w:val="00FD69C4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EE6"/>
    <w:rsid w:val="00FE6780"/>
    <w:rsid w:val="00FE67D8"/>
    <w:rsid w:val="00FE7336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8A3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C91"/>
    <w:rsid w:val="00FF67CD"/>
    <w:rsid w:val="00FF6F71"/>
    <w:rsid w:val="00FF6F9D"/>
    <w:rsid w:val="00FF7510"/>
    <w:rsid w:val="00FF7596"/>
    <w:rsid w:val="03BDBC84"/>
    <w:rsid w:val="04F8CF6F"/>
    <w:rsid w:val="2B985DB2"/>
    <w:rsid w:val="2DD5D81F"/>
    <w:rsid w:val="2DE754A3"/>
    <w:rsid w:val="2F3878CB"/>
    <w:rsid w:val="2F98B499"/>
    <w:rsid w:val="47684657"/>
    <w:rsid w:val="4A4D8C6C"/>
    <w:rsid w:val="4CAC3A4D"/>
    <w:rsid w:val="552F6B58"/>
    <w:rsid w:val="5738DBA4"/>
    <w:rsid w:val="5F83D14C"/>
    <w:rsid w:val="61B8CCFB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46B1881"/>
  <w15:chartTrackingRefBased/>
  <w15:docId w15:val="{A3ADB2E8-0DA0-4708-A267-992327E14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F6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1_RL1/TSGR1_108-e/Docs/R1-2202882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1_RL1/TSGR1_108-e/Docs/R1-220289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5NUHHDQN7SK2-1476151046-514352</_dlc_DocId>
    <_dlc_DocIdUrl xmlns="f166a696-7b5b-4ccd-9f0c-ffde0cceec81">
      <Url>https://ericsson.sharepoint.com/sites/star/_layouts/15/DocIdRedir.aspx?ID=5NUHHDQN7SK2-1476151046-514352</Url>
      <Description>5NUHHDQN7SK2-1476151046-514352</Description>
    </_dlc_DocIdUrl>
  </documentManagement>
</p:properties>
</file>

<file path=customXml/itemProps1.xml><?xml version="1.0" encoding="utf-8"?>
<ds:datastoreItem xmlns:ds="http://schemas.openxmlformats.org/officeDocument/2006/customXml" ds:itemID="{71B717CC-7485-4FA6-9402-1427531C123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ED2FB4-46E0-43DD-8E62-5A64CD11066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290AE2B-24BC-4F73-9F72-25A6329040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0A84D9-A239-48BB-9EF8-246DD26FA435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550</TotalTime>
  <Pages>2</Pages>
  <Words>670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Gerardo Agni Medina Acosta</cp:lastModifiedBy>
  <cp:revision>229</cp:revision>
  <cp:lastPrinted>2008-01-30T22:09:00Z</cp:lastPrinted>
  <dcterms:created xsi:type="dcterms:W3CDTF">2020-12-21T14:11:00Z</dcterms:created>
  <dcterms:modified xsi:type="dcterms:W3CDTF">2022-04-21T18:28:00Z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77e8bd73-773b-47c2-a6e4-d6260f8bf6d6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</Properties>
</file>